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2" w:rsidRPr="000F09D5" w:rsidRDefault="00500D32" w:rsidP="00500D32">
      <w:pPr>
        <w:pStyle w:val="Header"/>
        <w:rPr>
          <w:noProof/>
          <w:sz w:val="24"/>
          <w:szCs w:val="24"/>
        </w:rPr>
      </w:pPr>
      <w:r w:rsidRPr="000F09D5">
        <w:rPr>
          <w:rFonts w:ascii="Arial" w:hAnsi="Arial" w:cs="Arial"/>
          <w:b/>
          <w:sz w:val="24"/>
          <w:szCs w:val="24"/>
        </w:rPr>
        <w:t>ATTENDING:</w:t>
      </w:r>
      <w:r w:rsidRPr="000F09D5">
        <w:rPr>
          <w:rFonts w:ascii="Arial" w:hAnsi="Arial" w:cs="Arial"/>
          <w:sz w:val="24"/>
          <w:szCs w:val="24"/>
        </w:rPr>
        <w:t xml:space="preserve"> Gary Hadden-Ontelaunee Commissioner, Heidi Fiedler-Maidencreek Township Commissioner, Granville Sandridge-Leesport Commissioner, Ron Strause-Leesport Alternate, </w:t>
      </w:r>
      <w:proofErr w:type="gramStart"/>
      <w:r w:rsidRPr="000F09D5">
        <w:rPr>
          <w:rFonts w:ascii="Arial" w:hAnsi="Arial" w:cs="Arial"/>
          <w:sz w:val="24"/>
          <w:szCs w:val="24"/>
        </w:rPr>
        <w:t>David</w:t>
      </w:r>
      <w:proofErr w:type="gramEnd"/>
      <w:r w:rsidRPr="000F09D5">
        <w:rPr>
          <w:rFonts w:ascii="Arial" w:hAnsi="Arial" w:cs="Arial"/>
          <w:sz w:val="24"/>
          <w:szCs w:val="24"/>
        </w:rPr>
        <w:t xml:space="preserve"> Franke - Maidencreek Township Alternate, Kim Berger-Ontelaunee Township Alternate, Ruth Manmiller-Secretary, Chief Horner and Christopher Gerber -Solicitor.</w:t>
      </w:r>
    </w:p>
    <w:p w:rsidR="00500D32" w:rsidRPr="000F09D5" w:rsidRDefault="00500D32" w:rsidP="00500D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0D32" w:rsidRDefault="00500D32" w:rsidP="00500D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Cory Deily, James Cecchini, Diana Rollins, Eric Bauman, Robert Wood, Jr., Joan Campbell, Cody Maderia, Harold Wagner, Angel Toro</w:t>
      </w:r>
      <w:proofErr w:type="gramStart"/>
      <w:r>
        <w:rPr>
          <w:rFonts w:ascii="Arial" w:hAnsi="Arial" w:cs="Arial"/>
          <w:sz w:val="24"/>
          <w:szCs w:val="24"/>
        </w:rPr>
        <w:t>,  Mark</w:t>
      </w:r>
      <w:proofErr w:type="gramEnd"/>
      <w:r>
        <w:rPr>
          <w:rFonts w:ascii="Arial" w:hAnsi="Arial" w:cs="Arial"/>
          <w:sz w:val="24"/>
          <w:szCs w:val="24"/>
        </w:rPr>
        <w:t xml:space="preserve"> DeBlasi,  Kenneth Stoudt,            J. Holmgren, Heather Schoener, Christine Troyer, Joann Chabrol, Diane Hollenbach, and  Scott Eaken.</w:t>
      </w:r>
    </w:p>
    <w:p w:rsidR="00500D32" w:rsidRDefault="00500D32" w:rsidP="00500D32">
      <w:pPr>
        <w:pStyle w:val="NoSpacing"/>
        <w:rPr>
          <w:rFonts w:asciiTheme="minorHAnsi" w:eastAsiaTheme="minorHAnsi" w:hAnsiTheme="minorHAnsi" w:cstheme="minorBidi"/>
          <w:lang w:eastAsia="en-US"/>
        </w:rPr>
      </w:pPr>
    </w:p>
    <w:p w:rsidR="00500D32" w:rsidRPr="009060D7" w:rsidRDefault="00500D32" w:rsidP="00500D32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9060D7">
        <w:rPr>
          <w:rFonts w:ascii="Arial" w:hAnsi="Arial" w:cs="Arial"/>
          <w:sz w:val="24"/>
          <w:szCs w:val="24"/>
        </w:rPr>
        <w:t xml:space="preserve">Hadden called the </w:t>
      </w:r>
      <w:r>
        <w:rPr>
          <w:rFonts w:ascii="Arial" w:hAnsi="Arial" w:cs="Arial"/>
          <w:sz w:val="24"/>
          <w:szCs w:val="24"/>
        </w:rPr>
        <w:t xml:space="preserve">February 10, 2020 </w:t>
      </w:r>
      <w:r w:rsidRPr="009060D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>mission meeting to order at 6:00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500D32" w:rsidRPr="009060D7" w:rsidRDefault="00500D32" w:rsidP="00500D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0D32" w:rsidRPr="009060D7" w:rsidRDefault="00500D32" w:rsidP="00500D32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  <w:bookmarkStart w:id="0" w:name="_GoBack"/>
      <w:bookmarkEnd w:id="0"/>
    </w:p>
    <w:p w:rsidR="00500D32" w:rsidRDefault="00500D32" w:rsidP="00500D32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7468" w:rsidRPr="00C66D81" w:rsidRDefault="00627468" w:rsidP="0062746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66D81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627468" w:rsidRDefault="00627468" w:rsidP="00627468">
      <w:pPr>
        <w:pStyle w:val="NoSpacing"/>
        <w:rPr>
          <w:rFonts w:eastAsiaTheme="minorHAnsi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January 12, 2020 Reorganization </w:t>
      </w:r>
      <w:r w:rsidRPr="00B66C3B">
        <w:rPr>
          <w:rFonts w:ascii="Arial" w:hAnsi="Arial" w:cs="Arial"/>
          <w:b/>
          <w:sz w:val="24"/>
          <w:szCs w:val="24"/>
        </w:rPr>
        <w:t xml:space="preserve">Meeting Minutes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Commissioner Fiedler </w:t>
      </w:r>
      <w:r w:rsidRPr="00B66C3B">
        <w:rPr>
          <w:rFonts w:ascii="Arial" w:hAnsi="Arial" w:cs="Arial"/>
          <w:sz w:val="24"/>
          <w:szCs w:val="24"/>
        </w:rPr>
        <w:t xml:space="preserve">made a motion, seconded by </w:t>
      </w:r>
      <w:r w:rsidR="00977D17">
        <w:rPr>
          <w:rFonts w:ascii="Arial" w:hAnsi="Arial" w:cs="Arial"/>
          <w:sz w:val="24"/>
          <w:szCs w:val="24"/>
        </w:rPr>
        <w:t xml:space="preserve">Commissioner Sandridge </w:t>
      </w:r>
      <w:r>
        <w:rPr>
          <w:rFonts w:ascii="Arial" w:hAnsi="Arial" w:cs="Arial"/>
          <w:sz w:val="24"/>
          <w:szCs w:val="24"/>
        </w:rPr>
        <w:t>approv</w:t>
      </w:r>
      <w:r w:rsidR="00977D1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</w:t>
      </w:r>
      <w:r w:rsidR="00977D17">
        <w:rPr>
          <w:rFonts w:ascii="Arial" w:hAnsi="Arial" w:cs="Arial"/>
          <w:sz w:val="24"/>
          <w:szCs w:val="24"/>
        </w:rPr>
        <w:t xml:space="preserve"> </w:t>
      </w:r>
      <w:r w:rsidR="00C4697E">
        <w:rPr>
          <w:rFonts w:ascii="Arial" w:hAnsi="Arial" w:cs="Arial"/>
          <w:sz w:val="24"/>
          <w:szCs w:val="24"/>
        </w:rPr>
        <w:t xml:space="preserve"> January 12, 2020 Reorganization Meeting Minutes.  All Commissioners voted, “Aye.” Motion Carried.  </w:t>
      </w:r>
    </w:p>
    <w:p w:rsidR="00C4697E" w:rsidRDefault="00C4697E" w:rsidP="0062746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977D17" w:rsidRDefault="00C4697E" w:rsidP="00C469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12, 2020 Commission </w:t>
      </w:r>
      <w:r w:rsidRPr="00B66C3B">
        <w:rPr>
          <w:rFonts w:ascii="Arial" w:hAnsi="Arial" w:cs="Arial"/>
          <w:b/>
          <w:sz w:val="24"/>
          <w:szCs w:val="24"/>
        </w:rPr>
        <w:t xml:space="preserve">Meeting Minutes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Commissioner Fiedler </w:t>
      </w:r>
      <w:r w:rsidRPr="00B66C3B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>Co</w:t>
      </w:r>
      <w:r w:rsidR="00977D17">
        <w:rPr>
          <w:rFonts w:ascii="Arial" w:hAnsi="Arial" w:cs="Arial"/>
          <w:sz w:val="24"/>
          <w:szCs w:val="24"/>
        </w:rPr>
        <w:t xml:space="preserve">mmissioner Sandridge to approving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4697E" w:rsidRDefault="00C4697E" w:rsidP="00C4697E">
      <w:pPr>
        <w:pStyle w:val="NoSpacing"/>
        <w:rPr>
          <w:rFonts w:eastAsiaTheme="minorHAnsi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January 12, 2020 Commission  Meeting Minutes.  All Commissioners voted, “Aye.” Motion Carried.  </w:t>
      </w:r>
    </w:p>
    <w:p w:rsidR="00C4697E" w:rsidRDefault="00C4697E" w:rsidP="00C469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C66D81" w:rsidRDefault="00C66D81" w:rsidP="00C469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627468" w:rsidRDefault="00627468" w:rsidP="006274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TREASURER’S REPORT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Ruth Manmiller presented the </w:t>
      </w:r>
      <w:r w:rsidR="00C66D81">
        <w:rPr>
          <w:rFonts w:ascii="Arial" w:eastAsiaTheme="minorEastAsia" w:hAnsi="Arial" w:cs="Arial"/>
          <w:sz w:val="24"/>
          <w:szCs w:val="24"/>
          <w:lang w:eastAsia="ja-JP"/>
        </w:rPr>
        <w:t xml:space="preserve">January 2020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Treasurer’s report that included the fund balances, year to date budget report, and documentation of all transactions and payments throughout the month.   Commissioner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Fiedler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made a motion, seconded by Commissioner </w:t>
      </w:r>
      <w:r>
        <w:rPr>
          <w:rFonts w:ascii="Arial" w:eastAsiaTheme="minorEastAsia" w:hAnsi="Arial" w:cs="Arial"/>
          <w:sz w:val="24"/>
          <w:szCs w:val="24"/>
          <w:lang w:eastAsia="ja-JP"/>
        </w:rPr>
        <w:t>Sandridge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approving the </w:t>
      </w:r>
      <w:r w:rsidR="00C66D81">
        <w:rPr>
          <w:rFonts w:ascii="Arial" w:eastAsiaTheme="minorEastAsia" w:hAnsi="Arial" w:cs="Arial"/>
          <w:sz w:val="24"/>
          <w:szCs w:val="24"/>
          <w:lang w:eastAsia="ja-JP"/>
        </w:rPr>
        <w:t xml:space="preserve">January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Treasurer’s report</w:t>
      </w:r>
      <w:r w:rsidR="00C66D81">
        <w:rPr>
          <w:rFonts w:ascii="Arial" w:eastAsiaTheme="minorEastAsia" w:hAnsi="Arial" w:cs="Arial"/>
          <w:sz w:val="24"/>
          <w:szCs w:val="24"/>
          <w:lang w:eastAsia="ja-JP"/>
        </w:rPr>
        <w:t xml:space="preserve"> with one correction; to use the 2019 budget for the year-to-date budget report until a 2020 Budget can be adopted. 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  All Commissioners voted, “Aye.” Motion carried.  </w:t>
      </w:r>
    </w:p>
    <w:p w:rsidR="00627468" w:rsidRDefault="00627468" w:rsidP="006274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C66D81" w:rsidRDefault="00C66D81" w:rsidP="0062746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$2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>21,693.82</w:t>
      </w:r>
    </w:p>
    <w:p w:rsidR="00627468" w:rsidRDefault="00627468" w:rsidP="0062746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  3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>1,485.31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Tompkins Vist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$29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>5,031.28</w:t>
      </w:r>
    </w:p>
    <w:p w:rsidR="00627468" w:rsidRDefault="00627468" w:rsidP="0062746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627468" w:rsidRDefault="00627468" w:rsidP="0062746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$  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>70,528.64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$10,338.55</w:t>
      </w:r>
    </w:p>
    <w:p w:rsidR="00627468" w:rsidRPr="003F2BBF" w:rsidRDefault="00627468" w:rsidP="0062746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$3</w:t>
      </w:r>
      <w:r w:rsidR="006E285D">
        <w:rPr>
          <w:rFonts w:ascii="Arial" w:eastAsiaTheme="minorEastAsia" w:hAnsi="Arial" w:cs="Arial"/>
          <w:sz w:val="24"/>
          <w:szCs w:val="24"/>
          <w:lang w:eastAsia="ja-JP"/>
        </w:rPr>
        <w:t>23,707.77</w:t>
      </w:r>
    </w:p>
    <w:p w:rsidR="00627468" w:rsidRDefault="00627468" w:rsidP="00500D32">
      <w:pPr>
        <w:rPr>
          <w:rFonts w:ascii="Arial" w:hAnsi="Arial" w:cs="Arial"/>
          <w:b/>
          <w:sz w:val="24"/>
          <w:szCs w:val="24"/>
        </w:rPr>
      </w:pPr>
    </w:p>
    <w:p w:rsidR="0087277C" w:rsidRDefault="006E285D" w:rsidP="0087277C">
      <w:pPr>
        <w:pStyle w:val="NoSpacing"/>
        <w:rPr>
          <w:rFonts w:ascii="Arial" w:hAnsi="Arial" w:cs="Arial"/>
          <w:sz w:val="24"/>
          <w:szCs w:val="24"/>
        </w:rPr>
      </w:pPr>
      <w:r w:rsidRPr="0087277C">
        <w:rPr>
          <w:rFonts w:ascii="Arial" w:hAnsi="Arial" w:cs="Arial"/>
          <w:sz w:val="24"/>
          <w:szCs w:val="24"/>
        </w:rPr>
        <w:t>Commission Fiedler made a motion to dissolve the Tom</w:t>
      </w:r>
      <w:r w:rsidR="0087277C">
        <w:rPr>
          <w:rFonts w:ascii="Arial" w:hAnsi="Arial" w:cs="Arial"/>
          <w:sz w:val="24"/>
          <w:szCs w:val="24"/>
        </w:rPr>
        <w:t>p</w:t>
      </w:r>
      <w:r w:rsidRPr="0087277C">
        <w:rPr>
          <w:rFonts w:ascii="Arial" w:hAnsi="Arial" w:cs="Arial"/>
          <w:sz w:val="24"/>
          <w:szCs w:val="24"/>
        </w:rPr>
        <w:t xml:space="preserve">kins Vist Money Market account and return the funds to each municipality per their percentage contribution.  Commission Fiedler feels Maidencreek could earn more money by depositing their 47.5% </w:t>
      </w:r>
      <w:r w:rsidR="00977D17">
        <w:rPr>
          <w:rFonts w:ascii="Arial" w:hAnsi="Arial" w:cs="Arial"/>
          <w:sz w:val="24"/>
          <w:szCs w:val="24"/>
        </w:rPr>
        <w:t xml:space="preserve">portion </w:t>
      </w:r>
      <w:r w:rsidRPr="0087277C">
        <w:rPr>
          <w:rFonts w:ascii="Arial" w:hAnsi="Arial" w:cs="Arial"/>
          <w:sz w:val="24"/>
          <w:szCs w:val="24"/>
        </w:rPr>
        <w:t>in the Maidencreek Township PLIGET Account which currently has a 2% interest rate.  Motion died for a lack of a second.</w:t>
      </w:r>
      <w:r w:rsidR="0087277C" w:rsidRPr="0087277C">
        <w:rPr>
          <w:rFonts w:ascii="Arial" w:hAnsi="Arial" w:cs="Arial"/>
          <w:sz w:val="24"/>
          <w:szCs w:val="24"/>
        </w:rPr>
        <w:t xml:space="preserve"> </w:t>
      </w:r>
    </w:p>
    <w:p w:rsidR="00C2319D" w:rsidRPr="0087277C" w:rsidRDefault="006E285D" w:rsidP="0087277C">
      <w:pPr>
        <w:pStyle w:val="NoSpacing"/>
        <w:rPr>
          <w:rFonts w:ascii="Arial" w:hAnsi="Arial" w:cs="Arial"/>
          <w:sz w:val="24"/>
          <w:szCs w:val="24"/>
        </w:rPr>
      </w:pPr>
      <w:r w:rsidRPr="0087277C">
        <w:rPr>
          <w:rFonts w:ascii="Arial" w:hAnsi="Arial" w:cs="Arial"/>
          <w:sz w:val="24"/>
          <w:szCs w:val="24"/>
        </w:rPr>
        <w:lastRenderedPageBreak/>
        <w:t xml:space="preserve">Commission Hadden made a motion </w:t>
      </w:r>
      <w:r w:rsidR="00BF0270" w:rsidRPr="0087277C">
        <w:rPr>
          <w:rFonts w:ascii="Arial" w:hAnsi="Arial" w:cs="Arial"/>
          <w:sz w:val="24"/>
          <w:szCs w:val="24"/>
        </w:rPr>
        <w:t>not</w:t>
      </w:r>
      <w:r w:rsidRPr="0087277C">
        <w:rPr>
          <w:rFonts w:ascii="Arial" w:hAnsi="Arial" w:cs="Arial"/>
          <w:sz w:val="24"/>
          <w:szCs w:val="24"/>
        </w:rPr>
        <w:t xml:space="preserve"> to dissolve the Tom</w:t>
      </w:r>
      <w:r w:rsidR="0087277C">
        <w:rPr>
          <w:rFonts w:ascii="Arial" w:hAnsi="Arial" w:cs="Arial"/>
          <w:sz w:val="24"/>
          <w:szCs w:val="24"/>
        </w:rPr>
        <w:t>p</w:t>
      </w:r>
      <w:r w:rsidRPr="0087277C">
        <w:rPr>
          <w:rFonts w:ascii="Arial" w:hAnsi="Arial" w:cs="Arial"/>
          <w:sz w:val="24"/>
          <w:szCs w:val="24"/>
        </w:rPr>
        <w:t xml:space="preserve">kins Vist Money Market account, seconded by </w:t>
      </w:r>
      <w:r w:rsidR="00BF0270" w:rsidRPr="0087277C">
        <w:rPr>
          <w:rFonts w:ascii="Arial" w:hAnsi="Arial" w:cs="Arial"/>
          <w:sz w:val="24"/>
          <w:szCs w:val="24"/>
        </w:rPr>
        <w:t>Commissioner Sandridge.  Commissioner Fiedler voted, “No” Commissioner Hadden and Commissioner Sandridge voted, “Aye.”    Motion carried</w:t>
      </w:r>
    </w:p>
    <w:p w:rsidR="0087277C" w:rsidRPr="0087277C" w:rsidRDefault="0087277C" w:rsidP="0087277C">
      <w:pPr>
        <w:pStyle w:val="NoSpacing"/>
        <w:rPr>
          <w:rFonts w:ascii="Arial" w:hAnsi="Arial" w:cs="Arial"/>
          <w:sz w:val="24"/>
          <w:szCs w:val="24"/>
        </w:rPr>
      </w:pPr>
    </w:p>
    <w:p w:rsidR="003758AB" w:rsidRDefault="003758AB" w:rsidP="0087277C">
      <w:pPr>
        <w:pStyle w:val="NoSpacing"/>
        <w:rPr>
          <w:rFonts w:ascii="Arial" w:hAnsi="Arial" w:cs="Arial"/>
          <w:sz w:val="24"/>
          <w:szCs w:val="24"/>
        </w:rPr>
      </w:pPr>
      <w:r w:rsidRPr="0087277C">
        <w:rPr>
          <w:rFonts w:ascii="Arial" w:hAnsi="Arial" w:cs="Arial"/>
          <w:sz w:val="24"/>
          <w:szCs w:val="24"/>
        </w:rPr>
        <w:t>Ruth Manmiller confirmed the new interest rate for the Tom</w:t>
      </w:r>
      <w:r w:rsidR="0087277C">
        <w:rPr>
          <w:rFonts w:ascii="Arial" w:hAnsi="Arial" w:cs="Arial"/>
          <w:sz w:val="24"/>
          <w:szCs w:val="24"/>
        </w:rPr>
        <w:t>p</w:t>
      </w:r>
      <w:r w:rsidRPr="0087277C">
        <w:rPr>
          <w:rFonts w:ascii="Arial" w:hAnsi="Arial" w:cs="Arial"/>
          <w:sz w:val="24"/>
          <w:szCs w:val="24"/>
        </w:rPr>
        <w:t xml:space="preserve">kins Vist Money Market is 1.10 %.  </w:t>
      </w:r>
    </w:p>
    <w:p w:rsidR="0087277C" w:rsidRPr="0087277C" w:rsidRDefault="0087277C" w:rsidP="0087277C">
      <w:pPr>
        <w:pStyle w:val="NoSpacing"/>
        <w:rPr>
          <w:rFonts w:ascii="Arial" w:hAnsi="Arial" w:cs="Arial"/>
          <w:sz w:val="24"/>
          <w:szCs w:val="24"/>
        </w:rPr>
      </w:pP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DEPARTMENT REPORT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Chief Horner read the December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Department Report. 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758AB" w:rsidRPr="003F2BBF" w:rsidRDefault="003758AB" w:rsidP="003758AB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283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99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133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202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31.2967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194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113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159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259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28.823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87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67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90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155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3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14.086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sz w:val="20"/>
          <w:szCs w:val="20"/>
          <w:lang w:eastAsia="ja-JP"/>
        </w:rPr>
        <w:t>Administrative</w:t>
      </w:r>
      <w:r w:rsidRPr="003F2BBF">
        <w:rPr>
          <w:rFonts w:ascii="Arial" w:eastAsiaTheme="minorEastAsia" w:hAnsi="Arial" w:cs="Arial"/>
          <w:sz w:val="20"/>
          <w:szCs w:val="20"/>
          <w:lang w:eastAsia="ja-JP"/>
        </w:rPr>
        <w:tab/>
        <w:t xml:space="preserve">  19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583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279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382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616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8</w:t>
      </w:r>
    </w:p>
    <w:p w:rsidR="003758AB" w:rsidRPr="003F2BBF" w:rsidRDefault="003758AB" w:rsidP="003758A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758AB" w:rsidRPr="003F2BBF" w:rsidRDefault="003758AB" w:rsidP="003758AB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Fuel 1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225.594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MILEAGE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13279.25</w:t>
      </w:r>
    </w:p>
    <w:p w:rsidR="003758AB" w:rsidRPr="003F2BBF" w:rsidRDefault="003758AB" w:rsidP="003758A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3758AB" w:rsidRPr="003F2BBF" w:rsidRDefault="00B96AC5" w:rsidP="003758A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="003758AB"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3758AB" w:rsidRDefault="003758AB" w:rsidP="003758AB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 w:rsidRPr="003F2BBF">
        <w:rPr>
          <w:rFonts w:ascii="Arial" w:hAnsi="Arial" w:cs="Arial"/>
          <w:b/>
          <w:color w:val="FF0000"/>
          <w:sz w:val="24"/>
          <w:szCs w:val="24"/>
        </w:rPr>
        <w:t>Maidencreek  $1,</w:t>
      </w:r>
      <w:r>
        <w:rPr>
          <w:rFonts w:ascii="Arial" w:hAnsi="Arial" w:cs="Arial"/>
          <w:b/>
          <w:color w:val="FF0000"/>
          <w:sz w:val="24"/>
          <w:szCs w:val="24"/>
        </w:rPr>
        <w:t>923.37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Ontelaunee  $2,</w:t>
      </w:r>
      <w:r>
        <w:rPr>
          <w:rFonts w:ascii="Arial" w:hAnsi="Arial" w:cs="Arial"/>
          <w:b/>
          <w:color w:val="0070C0"/>
          <w:sz w:val="24"/>
          <w:szCs w:val="24"/>
        </w:rPr>
        <w:t>753.71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Leesport  $</w:t>
      </w:r>
      <w:r>
        <w:rPr>
          <w:rFonts w:ascii="Arial" w:hAnsi="Arial" w:cs="Arial"/>
          <w:b/>
          <w:color w:val="7030A0"/>
          <w:sz w:val="24"/>
          <w:szCs w:val="24"/>
        </w:rPr>
        <w:t>1,195.65</w:t>
      </w:r>
    </w:p>
    <w:p w:rsidR="008928DE" w:rsidRDefault="008928DE" w:rsidP="008928DE">
      <w:pPr>
        <w:rPr>
          <w:rFonts w:ascii="Arial" w:hAnsi="Arial" w:cs="Arial"/>
          <w:sz w:val="24"/>
          <w:szCs w:val="24"/>
        </w:rPr>
      </w:pPr>
      <w:r w:rsidRPr="008928DE">
        <w:rPr>
          <w:rFonts w:ascii="Arial" w:hAnsi="Arial" w:cs="Arial"/>
          <w:sz w:val="24"/>
          <w:szCs w:val="24"/>
        </w:rPr>
        <w:t>The Chief congratulated the officers on a great job, the stats are up and the calls are down.</w:t>
      </w:r>
    </w:p>
    <w:p w:rsidR="008928DE" w:rsidRDefault="008928DE" w:rsidP="00892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will be attending a supervisor training session for dealing with a toxic officer.</w:t>
      </w:r>
    </w:p>
    <w:p w:rsidR="00044DE2" w:rsidRPr="00977D17" w:rsidRDefault="008928DE" w:rsidP="00977D1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77D17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044DE2" w:rsidRPr="00977D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46CF" w:rsidRPr="00044DE2" w:rsidRDefault="006C46CF" w:rsidP="00977D17">
      <w:pPr>
        <w:pStyle w:val="NoSpacing"/>
      </w:pPr>
      <w:r w:rsidRPr="00977D17">
        <w:rPr>
          <w:rFonts w:ascii="Arial" w:hAnsi="Arial" w:cs="Arial"/>
          <w:sz w:val="24"/>
          <w:szCs w:val="24"/>
        </w:rPr>
        <w:t>Ruth Manmiller read a letter from Betty Ann Cordaro complementing the Chief on the recent commercial truck detail conducted on Route 222</w:t>
      </w:r>
      <w:r>
        <w:t xml:space="preserve">.  </w:t>
      </w:r>
    </w:p>
    <w:p w:rsidR="00977D17" w:rsidRDefault="00977D17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46CF" w:rsidRPr="006C46CF" w:rsidRDefault="006C46CF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C46CF">
        <w:rPr>
          <w:rFonts w:ascii="Arial" w:hAnsi="Arial" w:cs="Arial"/>
          <w:b/>
          <w:sz w:val="24"/>
          <w:szCs w:val="24"/>
          <w:u w:val="single"/>
        </w:rPr>
        <w:t xml:space="preserve">EXECUTIVE SESSION </w:t>
      </w:r>
      <w:r w:rsidRPr="000A46BE">
        <w:rPr>
          <w:rFonts w:ascii="Arial" w:hAnsi="Arial" w:cs="Arial"/>
          <w:b/>
          <w:sz w:val="20"/>
          <w:szCs w:val="20"/>
        </w:rPr>
        <w:t>6:13 PM-7:57 PM</w:t>
      </w:r>
      <w:r w:rsidR="000A46BE" w:rsidRPr="000A46BE">
        <w:rPr>
          <w:rFonts w:ascii="Arial" w:hAnsi="Arial" w:cs="Arial"/>
          <w:b/>
          <w:sz w:val="24"/>
          <w:szCs w:val="24"/>
        </w:rPr>
        <w:t xml:space="preserve"> </w:t>
      </w:r>
      <w:r w:rsidRPr="006C46CF">
        <w:rPr>
          <w:rFonts w:ascii="Arial" w:hAnsi="Arial" w:cs="Arial"/>
          <w:sz w:val="24"/>
          <w:szCs w:val="24"/>
        </w:rPr>
        <w:t>– Personnel, Policies, and Legal Issues</w:t>
      </w:r>
    </w:p>
    <w:p w:rsidR="00044DE2" w:rsidRDefault="00044DE2" w:rsidP="00044DE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044DE2" w:rsidRPr="003F2BBF" w:rsidRDefault="00044DE2" w:rsidP="00044DE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COMMENTS FROM THE FLOOR</w:t>
      </w:r>
    </w:p>
    <w:p w:rsidR="00044DE2" w:rsidRDefault="00044DE2" w:rsidP="00044DE2">
      <w:pPr>
        <w:spacing w:line="240" w:lineRule="auto"/>
        <w:rPr>
          <w:rFonts w:ascii="Arial" w:hAnsi="Arial" w:cs="Arial"/>
          <w:sz w:val="24"/>
          <w:szCs w:val="24"/>
        </w:rPr>
      </w:pPr>
      <w:r w:rsidRPr="0021498C">
        <w:rPr>
          <w:rFonts w:ascii="Arial" w:hAnsi="Arial" w:cs="Arial"/>
          <w:b/>
          <w:sz w:val="24"/>
          <w:szCs w:val="24"/>
        </w:rPr>
        <w:t>David Franke – Maidencreek Township Commission Alternate</w:t>
      </w:r>
      <w:r w:rsidRPr="00044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reported Governor Wolf </w:t>
      </w:r>
      <w:r w:rsidR="0021498C">
        <w:rPr>
          <w:rFonts w:ascii="Arial" w:hAnsi="Arial" w:cs="Arial"/>
          <w:sz w:val="24"/>
          <w:szCs w:val="24"/>
        </w:rPr>
        <w:t xml:space="preserve">recently </w:t>
      </w:r>
      <w:r>
        <w:rPr>
          <w:rFonts w:ascii="Arial" w:hAnsi="Arial" w:cs="Arial"/>
          <w:sz w:val="24"/>
          <w:szCs w:val="24"/>
        </w:rPr>
        <w:t>unveiled his 2020-2021 budget</w:t>
      </w:r>
      <w:r w:rsidR="0021498C">
        <w:rPr>
          <w:rFonts w:ascii="Arial" w:hAnsi="Arial" w:cs="Arial"/>
          <w:sz w:val="24"/>
          <w:szCs w:val="24"/>
        </w:rPr>
        <w:t xml:space="preserve"> proposal which </w:t>
      </w:r>
      <w:r w:rsidR="00977D17">
        <w:rPr>
          <w:rFonts w:ascii="Arial" w:hAnsi="Arial" w:cs="Arial"/>
          <w:sz w:val="24"/>
          <w:szCs w:val="24"/>
        </w:rPr>
        <w:t>included assessing</w:t>
      </w:r>
      <w:r>
        <w:rPr>
          <w:rFonts w:ascii="Arial" w:hAnsi="Arial" w:cs="Arial"/>
          <w:sz w:val="24"/>
          <w:szCs w:val="24"/>
        </w:rPr>
        <w:t xml:space="preserve"> </w:t>
      </w:r>
      <w:r w:rsidR="0021498C">
        <w:rPr>
          <w:rFonts w:ascii="Arial" w:hAnsi="Arial" w:cs="Arial"/>
          <w:sz w:val="24"/>
          <w:szCs w:val="24"/>
        </w:rPr>
        <w:t xml:space="preserve">all Pennsylvania municipalities for Pennsylvania State Police services and operations. He </w:t>
      </w:r>
      <w:r w:rsidRPr="00044DE2">
        <w:rPr>
          <w:rFonts w:ascii="Arial" w:hAnsi="Arial" w:cs="Arial"/>
          <w:sz w:val="24"/>
          <w:szCs w:val="24"/>
        </w:rPr>
        <w:t>asked the Commission to consider</w:t>
      </w:r>
      <w:r w:rsidR="00214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voicing their </w:t>
      </w:r>
      <w:r w:rsidR="00500247">
        <w:rPr>
          <w:rFonts w:ascii="Arial" w:hAnsi="Arial" w:cs="Arial"/>
          <w:sz w:val="24"/>
          <w:szCs w:val="24"/>
        </w:rPr>
        <w:t xml:space="preserve">displeasure towards </w:t>
      </w:r>
      <w:r w:rsidR="0021498C">
        <w:rPr>
          <w:rFonts w:ascii="Arial" w:hAnsi="Arial" w:cs="Arial"/>
          <w:sz w:val="24"/>
          <w:szCs w:val="24"/>
        </w:rPr>
        <w:t>the Governor</w:t>
      </w:r>
      <w:r>
        <w:rPr>
          <w:rFonts w:ascii="Arial" w:hAnsi="Arial" w:cs="Arial"/>
          <w:sz w:val="24"/>
          <w:szCs w:val="24"/>
        </w:rPr>
        <w:t>’s proposal</w:t>
      </w:r>
      <w:r w:rsidR="0021498C">
        <w:rPr>
          <w:rFonts w:ascii="Arial" w:hAnsi="Arial" w:cs="Arial"/>
          <w:sz w:val="24"/>
          <w:szCs w:val="24"/>
        </w:rPr>
        <w:t>.  This assessment would be a burden to all municipalities whether they fund a local police department of not.</w:t>
      </w:r>
    </w:p>
    <w:p w:rsidR="0021498C" w:rsidRDefault="0021498C" w:rsidP="00044D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Fiedler made a motion, seconded by Commissioner Sandridge authorizing the Secretary to prepare a letter for NBRPD Commission to forward to Governor’s Office. All Commissioners voted, “Aye.”  Motion carried. </w:t>
      </w:r>
    </w:p>
    <w:p w:rsidR="00E75A8B" w:rsidRDefault="00C9387F" w:rsidP="00044DE2">
      <w:pPr>
        <w:spacing w:line="240" w:lineRule="auto"/>
        <w:rPr>
          <w:rFonts w:ascii="Arial" w:hAnsi="Arial" w:cs="Arial"/>
          <w:sz w:val="24"/>
          <w:szCs w:val="24"/>
        </w:rPr>
      </w:pPr>
      <w:r w:rsidRPr="0024372B">
        <w:rPr>
          <w:rFonts w:ascii="Arial" w:hAnsi="Arial" w:cs="Arial"/>
          <w:b/>
          <w:sz w:val="24"/>
          <w:szCs w:val="24"/>
        </w:rPr>
        <w:t xml:space="preserve">Harold Wagner </w:t>
      </w:r>
      <w:r w:rsidR="0024372B" w:rsidRPr="0024372B">
        <w:rPr>
          <w:rFonts w:ascii="Arial" w:hAnsi="Arial" w:cs="Arial"/>
          <w:b/>
          <w:sz w:val="24"/>
          <w:szCs w:val="24"/>
        </w:rPr>
        <w:t>– Leesport Borough</w:t>
      </w:r>
      <w:r w:rsidR="0024372B">
        <w:rPr>
          <w:rFonts w:ascii="Arial" w:hAnsi="Arial" w:cs="Arial"/>
          <w:sz w:val="24"/>
          <w:szCs w:val="24"/>
        </w:rPr>
        <w:t xml:space="preserve"> questioned who receives the fine money from tickets that </w:t>
      </w:r>
      <w:r w:rsidR="00500247">
        <w:rPr>
          <w:rFonts w:ascii="Arial" w:hAnsi="Arial" w:cs="Arial"/>
          <w:sz w:val="24"/>
          <w:szCs w:val="24"/>
        </w:rPr>
        <w:t xml:space="preserve">are issued by the </w:t>
      </w:r>
      <w:r w:rsidR="0024372B">
        <w:rPr>
          <w:rFonts w:ascii="Arial" w:hAnsi="Arial" w:cs="Arial"/>
          <w:sz w:val="24"/>
          <w:szCs w:val="24"/>
        </w:rPr>
        <w:t>Pennsylvania State</w:t>
      </w:r>
      <w:r w:rsidR="00500247">
        <w:rPr>
          <w:rFonts w:ascii="Arial" w:hAnsi="Arial" w:cs="Arial"/>
          <w:sz w:val="24"/>
          <w:szCs w:val="24"/>
        </w:rPr>
        <w:t>.</w:t>
      </w:r>
      <w:r w:rsidR="0024372B">
        <w:rPr>
          <w:rFonts w:ascii="Arial" w:hAnsi="Arial" w:cs="Arial"/>
          <w:sz w:val="24"/>
          <w:szCs w:val="24"/>
        </w:rPr>
        <w:t xml:space="preserve">  </w:t>
      </w:r>
    </w:p>
    <w:p w:rsidR="0024372B" w:rsidRPr="0087277C" w:rsidRDefault="0024372B" w:rsidP="00044DE2">
      <w:pPr>
        <w:spacing w:line="240" w:lineRule="auto"/>
        <w:rPr>
          <w:rFonts w:ascii="Arial" w:hAnsi="Arial" w:cs="Arial"/>
          <w:sz w:val="24"/>
          <w:szCs w:val="24"/>
        </w:rPr>
      </w:pPr>
      <w:r w:rsidRPr="0024372B">
        <w:rPr>
          <w:rFonts w:ascii="Arial" w:hAnsi="Arial" w:cs="Arial"/>
          <w:b/>
          <w:sz w:val="24"/>
          <w:szCs w:val="24"/>
          <w:u w:val="single"/>
        </w:rPr>
        <w:lastRenderedPageBreak/>
        <w:t>OLD BUSINESS</w:t>
      </w:r>
    </w:p>
    <w:p w:rsidR="006677AB" w:rsidRPr="006677AB" w:rsidRDefault="006677AB" w:rsidP="006677AB">
      <w:pPr>
        <w:pStyle w:val="NoSpacing"/>
        <w:rPr>
          <w:rFonts w:ascii="Arial" w:hAnsi="Arial" w:cs="Arial"/>
          <w:b/>
          <w:sz w:val="24"/>
          <w:szCs w:val="24"/>
        </w:rPr>
      </w:pPr>
      <w:r w:rsidRPr="006677AB">
        <w:rPr>
          <w:rFonts w:ascii="Arial" w:hAnsi="Arial" w:cs="Arial"/>
          <w:b/>
          <w:sz w:val="24"/>
          <w:szCs w:val="24"/>
        </w:rPr>
        <w:t>Ruth Manmiller’s 2020 Contract</w:t>
      </w:r>
    </w:p>
    <w:p w:rsidR="0024372B" w:rsidRPr="006677AB" w:rsidRDefault="0024372B" w:rsidP="006677AB">
      <w:pPr>
        <w:pStyle w:val="NoSpacing"/>
        <w:rPr>
          <w:rFonts w:ascii="Arial" w:hAnsi="Arial" w:cs="Arial"/>
          <w:sz w:val="24"/>
          <w:szCs w:val="24"/>
        </w:rPr>
      </w:pPr>
      <w:r w:rsidRPr="006677AB">
        <w:rPr>
          <w:rFonts w:ascii="Arial" w:hAnsi="Arial" w:cs="Arial"/>
          <w:sz w:val="24"/>
          <w:szCs w:val="24"/>
        </w:rPr>
        <w:t>Commissioner Had</w:t>
      </w:r>
      <w:r w:rsidR="00934C88" w:rsidRPr="006677AB">
        <w:rPr>
          <w:rFonts w:ascii="Arial" w:hAnsi="Arial" w:cs="Arial"/>
          <w:sz w:val="24"/>
          <w:szCs w:val="24"/>
        </w:rPr>
        <w:t>den made a motion, seconded by C</w:t>
      </w:r>
      <w:r w:rsidRPr="006677AB">
        <w:rPr>
          <w:rFonts w:ascii="Arial" w:hAnsi="Arial" w:cs="Arial"/>
          <w:sz w:val="24"/>
          <w:szCs w:val="24"/>
        </w:rPr>
        <w:t xml:space="preserve">ommissioner Fiedler approving </w:t>
      </w:r>
      <w:r w:rsidR="00934C88" w:rsidRPr="006677AB">
        <w:rPr>
          <w:rFonts w:ascii="Arial" w:hAnsi="Arial" w:cs="Arial"/>
          <w:sz w:val="24"/>
          <w:szCs w:val="24"/>
        </w:rPr>
        <w:t xml:space="preserve">                 </w:t>
      </w:r>
      <w:r w:rsidRPr="006677AB">
        <w:rPr>
          <w:rFonts w:ascii="Arial" w:hAnsi="Arial" w:cs="Arial"/>
          <w:sz w:val="24"/>
          <w:szCs w:val="24"/>
        </w:rPr>
        <w:t xml:space="preserve">Ruth Manmiller’s 2020 contract.  </w:t>
      </w:r>
      <w:r w:rsidR="00934C88" w:rsidRPr="006677AB">
        <w:rPr>
          <w:rFonts w:ascii="Arial" w:hAnsi="Arial" w:cs="Arial"/>
          <w:sz w:val="24"/>
          <w:szCs w:val="24"/>
        </w:rPr>
        <w:t xml:space="preserve">All </w:t>
      </w:r>
      <w:r w:rsidR="003D57C1" w:rsidRPr="006677AB">
        <w:rPr>
          <w:rFonts w:ascii="Arial" w:hAnsi="Arial" w:cs="Arial"/>
          <w:sz w:val="24"/>
          <w:szCs w:val="24"/>
        </w:rPr>
        <w:t>Commissioners</w:t>
      </w:r>
      <w:r w:rsidR="00934C88" w:rsidRPr="006677AB">
        <w:rPr>
          <w:rFonts w:ascii="Arial" w:hAnsi="Arial" w:cs="Arial"/>
          <w:sz w:val="24"/>
          <w:szCs w:val="24"/>
        </w:rPr>
        <w:t xml:space="preserve"> voted, “Aye.”  Motion carried.  </w:t>
      </w:r>
    </w:p>
    <w:p w:rsidR="006677AB" w:rsidRPr="006677AB" w:rsidRDefault="006677AB" w:rsidP="006677AB">
      <w:pPr>
        <w:pStyle w:val="NoSpacing"/>
        <w:rPr>
          <w:rFonts w:ascii="Arial" w:hAnsi="Arial" w:cs="Arial"/>
          <w:sz w:val="24"/>
          <w:szCs w:val="24"/>
        </w:rPr>
      </w:pPr>
    </w:p>
    <w:p w:rsidR="00934C88" w:rsidRPr="006677AB" w:rsidRDefault="006677AB" w:rsidP="006677AB">
      <w:pPr>
        <w:pStyle w:val="NoSpacing"/>
        <w:rPr>
          <w:rFonts w:ascii="Arial" w:hAnsi="Arial" w:cs="Arial"/>
          <w:sz w:val="24"/>
          <w:szCs w:val="24"/>
        </w:rPr>
      </w:pPr>
      <w:r w:rsidRPr="006677AB">
        <w:rPr>
          <w:rFonts w:ascii="Arial" w:hAnsi="Arial" w:cs="Arial"/>
          <w:b/>
          <w:sz w:val="24"/>
          <w:szCs w:val="24"/>
        </w:rPr>
        <w:t>National Night Accoun</w:t>
      </w:r>
      <w:r w:rsidRPr="006677AB">
        <w:rPr>
          <w:rFonts w:ascii="Arial" w:hAnsi="Arial" w:cs="Arial"/>
          <w:sz w:val="24"/>
          <w:szCs w:val="24"/>
        </w:rPr>
        <w:t xml:space="preserve">t </w:t>
      </w:r>
      <w:r w:rsidR="00934C88" w:rsidRPr="006677AB">
        <w:rPr>
          <w:rFonts w:ascii="Arial" w:hAnsi="Arial" w:cs="Arial"/>
          <w:sz w:val="24"/>
          <w:szCs w:val="24"/>
        </w:rPr>
        <w:t>Commissioner Hadden made a motion, seconded by Commissioner Fiedler</w:t>
      </w:r>
      <w:r w:rsidR="003D57C1" w:rsidRPr="006677AB">
        <w:rPr>
          <w:rFonts w:ascii="Arial" w:hAnsi="Arial" w:cs="Arial"/>
          <w:sz w:val="24"/>
          <w:szCs w:val="24"/>
        </w:rPr>
        <w:t xml:space="preserve"> authorizing the Commissioners to sign the signature paperwork for the National Night Account.  All Commissioners voted, “Aye.”  Motion carried.  </w:t>
      </w:r>
    </w:p>
    <w:p w:rsidR="006677AB" w:rsidRDefault="006677AB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57C1" w:rsidRDefault="003D57C1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D57C1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E75A8B" w:rsidRPr="00E75A8B" w:rsidRDefault="00E75A8B" w:rsidP="00E75A8B">
      <w:pPr>
        <w:pStyle w:val="NoSpacing"/>
        <w:rPr>
          <w:rFonts w:ascii="Arial" w:hAnsi="Arial" w:cs="Arial"/>
          <w:b/>
          <w:sz w:val="24"/>
          <w:szCs w:val="24"/>
        </w:rPr>
      </w:pPr>
      <w:r w:rsidRPr="00E75A8B">
        <w:rPr>
          <w:rFonts w:ascii="Arial" w:hAnsi="Arial" w:cs="Arial"/>
          <w:b/>
          <w:sz w:val="24"/>
          <w:szCs w:val="24"/>
        </w:rPr>
        <w:t xml:space="preserve">Sergeant’s Position </w:t>
      </w:r>
    </w:p>
    <w:p w:rsidR="003D57C1" w:rsidRPr="00E75A8B" w:rsidRDefault="003D57C1" w:rsidP="00E75A8B">
      <w:pPr>
        <w:pStyle w:val="NoSpacing"/>
        <w:rPr>
          <w:rFonts w:ascii="Arial" w:hAnsi="Arial" w:cs="Arial"/>
          <w:sz w:val="24"/>
          <w:szCs w:val="24"/>
        </w:rPr>
      </w:pPr>
      <w:r w:rsidRPr="00E75A8B">
        <w:rPr>
          <w:rFonts w:ascii="Arial" w:hAnsi="Arial" w:cs="Arial"/>
          <w:sz w:val="24"/>
          <w:szCs w:val="24"/>
        </w:rPr>
        <w:t xml:space="preserve">Commissioner Hadden made a motion, seconded by Commissioner Fiedler authorizing the Chief to post a notice in the squad room for a Sergeant position.  All Commissioners voted, “Aye.”  Motion carried.  </w:t>
      </w:r>
    </w:p>
    <w:p w:rsidR="00E75A8B" w:rsidRDefault="00E75A8B" w:rsidP="00E75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5A8B" w:rsidRPr="00E75A8B" w:rsidRDefault="00E75A8B" w:rsidP="00E75A8B">
      <w:pPr>
        <w:pStyle w:val="NoSpacing"/>
        <w:rPr>
          <w:rFonts w:ascii="Arial" w:hAnsi="Arial" w:cs="Arial"/>
          <w:b/>
          <w:sz w:val="24"/>
          <w:szCs w:val="24"/>
        </w:rPr>
      </w:pPr>
      <w:r w:rsidRPr="00E75A8B">
        <w:rPr>
          <w:rFonts w:ascii="Arial" w:hAnsi="Arial" w:cs="Arial"/>
          <w:b/>
          <w:sz w:val="24"/>
          <w:szCs w:val="24"/>
        </w:rPr>
        <w:t>Hiring Process</w:t>
      </w:r>
    </w:p>
    <w:p w:rsidR="003D57C1" w:rsidRPr="00E75A8B" w:rsidRDefault="003D57C1" w:rsidP="00E75A8B">
      <w:pPr>
        <w:pStyle w:val="NoSpacing"/>
        <w:rPr>
          <w:rFonts w:ascii="Arial" w:hAnsi="Arial" w:cs="Arial"/>
          <w:sz w:val="24"/>
          <w:szCs w:val="24"/>
        </w:rPr>
      </w:pPr>
      <w:r w:rsidRPr="00E75A8B">
        <w:rPr>
          <w:rFonts w:ascii="Arial" w:hAnsi="Arial" w:cs="Arial"/>
          <w:sz w:val="24"/>
          <w:szCs w:val="24"/>
        </w:rPr>
        <w:t xml:space="preserve">Commissioner Hadden made a motion, seconded by Commissioner Sandridge authorizing the Chief to begin the hiring process.  All Commissioners voted, “Aye.”  Motion carried.  </w:t>
      </w:r>
    </w:p>
    <w:p w:rsidR="003D57C1" w:rsidRPr="00E75A8B" w:rsidRDefault="003D57C1" w:rsidP="00E75A8B">
      <w:pPr>
        <w:pStyle w:val="NoSpacing"/>
        <w:rPr>
          <w:rFonts w:ascii="Arial" w:hAnsi="Arial" w:cs="Arial"/>
          <w:sz w:val="24"/>
          <w:szCs w:val="24"/>
        </w:rPr>
      </w:pPr>
    </w:p>
    <w:p w:rsidR="003D57C1" w:rsidRDefault="00851111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1111">
        <w:rPr>
          <w:rFonts w:ascii="Arial" w:hAnsi="Arial" w:cs="Arial"/>
          <w:b/>
          <w:sz w:val="24"/>
          <w:szCs w:val="24"/>
          <w:u w:val="single"/>
        </w:rPr>
        <w:t>GOOD OF THE ORDER</w:t>
      </w:r>
    </w:p>
    <w:p w:rsidR="005155A2" w:rsidRPr="005155A2" w:rsidRDefault="00851111" w:rsidP="005155A2">
      <w:pPr>
        <w:pStyle w:val="NoSpacing"/>
        <w:rPr>
          <w:rFonts w:ascii="Arial" w:hAnsi="Arial" w:cs="Arial"/>
          <w:sz w:val="24"/>
          <w:szCs w:val="24"/>
        </w:rPr>
      </w:pPr>
      <w:r w:rsidRPr="005155A2">
        <w:rPr>
          <w:rFonts w:ascii="Arial" w:hAnsi="Arial" w:cs="Arial"/>
          <w:sz w:val="24"/>
          <w:szCs w:val="24"/>
        </w:rPr>
        <w:t xml:space="preserve">Commissioner Fiedler made a motion, seconded by Commissioner Sandridge approving </w:t>
      </w:r>
      <w:r w:rsidR="005155A2" w:rsidRPr="005155A2">
        <w:rPr>
          <w:rFonts w:ascii="Arial" w:hAnsi="Arial" w:cs="Arial"/>
          <w:sz w:val="24"/>
          <w:szCs w:val="24"/>
        </w:rPr>
        <w:t xml:space="preserve">the </w:t>
      </w:r>
    </w:p>
    <w:p w:rsidR="00851111" w:rsidRPr="005155A2" w:rsidRDefault="00851111" w:rsidP="005155A2">
      <w:pPr>
        <w:pStyle w:val="NoSpacing"/>
        <w:rPr>
          <w:rFonts w:ascii="Arial" w:hAnsi="Arial" w:cs="Arial"/>
          <w:sz w:val="24"/>
          <w:szCs w:val="24"/>
        </w:rPr>
      </w:pPr>
      <w:r w:rsidRPr="005155A2">
        <w:rPr>
          <w:rFonts w:ascii="Arial" w:hAnsi="Arial" w:cs="Arial"/>
          <w:sz w:val="24"/>
          <w:szCs w:val="24"/>
        </w:rPr>
        <w:t xml:space="preserve">Kozloff Stoudt invoice for $9,360.00 as final payment for the Internal Affairs investigation.  .  All Commissioners voted, “Aye.”  Motion carried.  </w:t>
      </w:r>
    </w:p>
    <w:p w:rsidR="0087277C" w:rsidRDefault="0087277C" w:rsidP="00044D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1111" w:rsidRDefault="00D03C5A" w:rsidP="00044DE2">
      <w:pPr>
        <w:spacing w:line="240" w:lineRule="auto"/>
        <w:rPr>
          <w:rFonts w:ascii="Arial" w:hAnsi="Arial" w:cs="Arial"/>
          <w:sz w:val="24"/>
          <w:szCs w:val="24"/>
        </w:rPr>
      </w:pPr>
      <w:r w:rsidRPr="006C46CF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="000A46B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46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55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46BE">
        <w:rPr>
          <w:rFonts w:ascii="Arial" w:hAnsi="Arial" w:cs="Arial"/>
          <w:b/>
          <w:sz w:val="20"/>
          <w:szCs w:val="20"/>
        </w:rPr>
        <w:t>8:05</w:t>
      </w:r>
      <w:r w:rsidRPr="000A46BE">
        <w:rPr>
          <w:rFonts w:ascii="Arial" w:hAnsi="Arial" w:cs="Arial"/>
          <w:b/>
          <w:sz w:val="20"/>
          <w:szCs w:val="20"/>
        </w:rPr>
        <w:t>PM</w:t>
      </w:r>
      <w:r w:rsidR="005155A2">
        <w:rPr>
          <w:rFonts w:ascii="Arial" w:hAnsi="Arial" w:cs="Arial"/>
          <w:b/>
          <w:sz w:val="20"/>
          <w:szCs w:val="20"/>
        </w:rPr>
        <w:t xml:space="preserve"> - </w:t>
      </w:r>
      <w:r w:rsidRPr="000A46BE">
        <w:rPr>
          <w:rFonts w:ascii="Arial" w:hAnsi="Arial" w:cs="Arial"/>
          <w:b/>
          <w:sz w:val="20"/>
          <w:szCs w:val="20"/>
        </w:rPr>
        <w:t xml:space="preserve"> </w:t>
      </w:r>
      <w:r w:rsidR="000A46BE">
        <w:rPr>
          <w:rFonts w:ascii="Arial" w:hAnsi="Arial" w:cs="Arial"/>
          <w:b/>
          <w:sz w:val="20"/>
          <w:szCs w:val="20"/>
        </w:rPr>
        <w:t>9:00</w:t>
      </w:r>
      <w:r w:rsidR="000A46BE" w:rsidRPr="000A46BE">
        <w:rPr>
          <w:rFonts w:ascii="Arial" w:hAnsi="Arial" w:cs="Arial"/>
          <w:b/>
          <w:sz w:val="20"/>
          <w:szCs w:val="20"/>
        </w:rPr>
        <w:t>PM</w:t>
      </w:r>
      <w:r w:rsidR="000A46BE">
        <w:rPr>
          <w:rFonts w:ascii="Arial" w:hAnsi="Arial" w:cs="Arial"/>
          <w:b/>
          <w:sz w:val="20"/>
          <w:szCs w:val="20"/>
        </w:rPr>
        <w:t xml:space="preserve">  </w:t>
      </w:r>
      <w:r w:rsidRPr="006C46CF">
        <w:rPr>
          <w:rFonts w:ascii="Arial" w:hAnsi="Arial" w:cs="Arial"/>
          <w:sz w:val="24"/>
          <w:szCs w:val="24"/>
        </w:rPr>
        <w:t>– Personnel</w:t>
      </w:r>
    </w:p>
    <w:p w:rsidR="0087277C" w:rsidRDefault="0087277C" w:rsidP="00044DE2">
      <w:pPr>
        <w:spacing w:line="240" w:lineRule="auto"/>
        <w:rPr>
          <w:rFonts w:ascii="Arial" w:hAnsi="Arial" w:cs="Arial"/>
          <w:sz w:val="24"/>
          <w:szCs w:val="24"/>
        </w:rPr>
      </w:pPr>
    </w:p>
    <w:p w:rsidR="000A46BE" w:rsidRDefault="000A46BE" w:rsidP="00044D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Hadden closed the meeting because there would not be any action at the end of the executive session.  </w:t>
      </w:r>
    </w:p>
    <w:p w:rsidR="0087277C" w:rsidRDefault="0087277C" w:rsidP="000A46BE">
      <w:pPr>
        <w:pStyle w:val="NoSpacing"/>
        <w:rPr>
          <w:rFonts w:ascii="Arial" w:hAnsi="Arial" w:cs="Arial"/>
          <w:sz w:val="20"/>
          <w:szCs w:val="20"/>
        </w:rPr>
      </w:pPr>
    </w:p>
    <w:p w:rsidR="0087277C" w:rsidRDefault="0087277C" w:rsidP="000A46BE">
      <w:pPr>
        <w:pStyle w:val="NoSpacing"/>
        <w:rPr>
          <w:rFonts w:ascii="Arial" w:hAnsi="Arial" w:cs="Arial"/>
          <w:sz w:val="20"/>
          <w:szCs w:val="20"/>
        </w:rPr>
      </w:pP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0A46BE" w:rsidRPr="00E626F7" w:rsidRDefault="000A46BE" w:rsidP="000A46BE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0A46BE" w:rsidRPr="00632135" w:rsidRDefault="000A46BE" w:rsidP="000A46B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0A46BE" w:rsidRDefault="000A46BE" w:rsidP="000A46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851111" w:rsidRPr="00851111" w:rsidRDefault="00851111" w:rsidP="00044DE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51111" w:rsidRPr="00851111" w:rsidSect="0050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32" w:rsidRDefault="00500D32" w:rsidP="00500D32">
      <w:pPr>
        <w:spacing w:after="0" w:line="240" w:lineRule="auto"/>
      </w:pPr>
      <w:r>
        <w:separator/>
      </w:r>
    </w:p>
  </w:endnote>
  <w:endnote w:type="continuationSeparator" w:id="0">
    <w:p w:rsidR="00500D32" w:rsidRDefault="00500D32" w:rsidP="0050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0" w:rsidRDefault="00B72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76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997" w:rsidRDefault="00DA4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997" w:rsidRDefault="00DA4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0" w:rsidRDefault="00B7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32" w:rsidRDefault="00500D32" w:rsidP="00500D32">
      <w:pPr>
        <w:spacing w:after="0" w:line="240" w:lineRule="auto"/>
      </w:pPr>
      <w:r>
        <w:separator/>
      </w:r>
    </w:p>
  </w:footnote>
  <w:footnote w:type="continuationSeparator" w:id="0">
    <w:p w:rsidR="00500D32" w:rsidRDefault="00500D32" w:rsidP="0050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0" w:rsidRDefault="00B72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32" w:rsidRPr="00141B14" w:rsidRDefault="00500D32" w:rsidP="00500D32">
    <w:pPr>
      <w:pStyle w:val="Header"/>
      <w:jc w:val="center"/>
      <w:rPr>
        <w:rFonts w:ascii="Arial" w:hAnsi="Arial" w:cs="Arial"/>
        <w:b/>
        <w:sz w:val="28"/>
        <w:szCs w:val="28"/>
      </w:rPr>
    </w:pPr>
    <w:r w:rsidRPr="00141B14">
      <w:rPr>
        <w:rFonts w:ascii="Arial" w:hAnsi="Arial" w:cs="Arial"/>
        <w:b/>
        <w:sz w:val="28"/>
        <w:szCs w:val="28"/>
      </w:rPr>
      <w:t xml:space="preserve">NORTHERN BERKS REGIONAL POLICE                                                                                               2020 </w:t>
    </w:r>
    <w:r>
      <w:rPr>
        <w:rFonts w:ascii="Arial" w:hAnsi="Arial" w:cs="Arial"/>
        <w:b/>
        <w:sz w:val="28"/>
        <w:szCs w:val="28"/>
      </w:rPr>
      <w:t xml:space="preserve">COMMISSION </w:t>
    </w:r>
    <w:r w:rsidRPr="00141B14">
      <w:rPr>
        <w:rFonts w:ascii="Arial" w:hAnsi="Arial" w:cs="Arial"/>
        <w:b/>
        <w:sz w:val="28"/>
        <w:szCs w:val="28"/>
      </w:rPr>
      <w:t>MEETING</w:t>
    </w:r>
  </w:p>
  <w:p w:rsidR="00500D32" w:rsidRPr="00141B14" w:rsidRDefault="00500D32" w:rsidP="00500D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FEBRUARY 10</w:t>
    </w:r>
    <w:r w:rsidRPr="00141B14">
      <w:rPr>
        <w:rFonts w:ascii="Arial" w:hAnsi="Arial" w:cs="Arial"/>
        <w:b/>
        <w:sz w:val="28"/>
        <w:szCs w:val="28"/>
      </w:rPr>
      <w:t>, 2020  6:</w:t>
    </w:r>
    <w:r>
      <w:rPr>
        <w:rFonts w:ascii="Arial" w:hAnsi="Arial" w:cs="Arial"/>
        <w:b/>
        <w:sz w:val="28"/>
        <w:szCs w:val="28"/>
      </w:rPr>
      <w:t>0</w:t>
    </w:r>
    <w:r w:rsidRPr="00141B14">
      <w:rPr>
        <w:rFonts w:ascii="Arial" w:hAnsi="Arial" w:cs="Arial"/>
        <w:b/>
        <w:sz w:val="28"/>
        <w:szCs w:val="28"/>
      </w:rPr>
      <w:t>0 PM</w:t>
    </w:r>
  </w:p>
  <w:p w:rsidR="00500D32" w:rsidRDefault="00500D32" w:rsidP="00500D32">
    <w:pPr>
      <w:pStyle w:val="Header"/>
    </w:pPr>
  </w:p>
  <w:p w:rsidR="00500D32" w:rsidRDefault="00500D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0" w:rsidRDefault="00B72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D"/>
    <w:rsid w:val="00044DE2"/>
    <w:rsid w:val="000A46BE"/>
    <w:rsid w:val="000F09D5"/>
    <w:rsid w:val="00164456"/>
    <w:rsid w:val="0021498C"/>
    <w:rsid w:val="0024372B"/>
    <w:rsid w:val="00362CFE"/>
    <w:rsid w:val="00370156"/>
    <w:rsid w:val="003758AB"/>
    <w:rsid w:val="003D57C1"/>
    <w:rsid w:val="00500247"/>
    <w:rsid w:val="00500D32"/>
    <w:rsid w:val="005030FD"/>
    <w:rsid w:val="005155A2"/>
    <w:rsid w:val="00573D1F"/>
    <w:rsid w:val="00627468"/>
    <w:rsid w:val="006677AB"/>
    <w:rsid w:val="006C46CF"/>
    <w:rsid w:val="006E285D"/>
    <w:rsid w:val="00715AC4"/>
    <w:rsid w:val="00851111"/>
    <w:rsid w:val="0087277C"/>
    <w:rsid w:val="008928DE"/>
    <w:rsid w:val="00934C88"/>
    <w:rsid w:val="00977D17"/>
    <w:rsid w:val="00B72AF0"/>
    <w:rsid w:val="00B96AC5"/>
    <w:rsid w:val="00BF0270"/>
    <w:rsid w:val="00C4697E"/>
    <w:rsid w:val="00C66D81"/>
    <w:rsid w:val="00C9387F"/>
    <w:rsid w:val="00D03C5A"/>
    <w:rsid w:val="00DA4997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32"/>
  </w:style>
  <w:style w:type="paragraph" w:styleId="Footer">
    <w:name w:val="footer"/>
    <w:basedOn w:val="Normal"/>
    <w:link w:val="FooterChar"/>
    <w:uiPriority w:val="99"/>
    <w:unhideWhenUsed/>
    <w:rsid w:val="0050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32"/>
  </w:style>
  <w:style w:type="character" w:customStyle="1" w:styleId="NoSpacingChar">
    <w:name w:val="No Spacing Char"/>
    <w:basedOn w:val="DefaultParagraphFont"/>
    <w:link w:val="NoSpacing"/>
    <w:uiPriority w:val="1"/>
    <w:locked/>
    <w:rsid w:val="00500D32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500D32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32"/>
  </w:style>
  <w:style w:type="paragraph" w:styleId="Footer">
    <w:name w:val="footer"/>
    <w:basedOn w:val="Normal"/>
    <w:link w:val="FooterChar"/>
    <w:uiPriority w:val="99"/>
    <w:unhideWhenUsed/>
    <w:rsid w:val="0050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32"/>
  </w:style>
  <w:style w:type="character" w:customStyle="1" w:styleId="NoSpacingChar">
    <w:name w:val="No Spacing Char"/>
    <w:basedOn w:val="DefaultParagraphFont"/>
    <w:link w:val="NoSpacing"/>
    <w:uiPriority w:val="1"/>
    <w:locked/>
    <w:rsid w:val="00500D32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500D32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25</cp:revision>
  <cp:lastPrinted>2020-02-18T15:03:00Z</cp:lastPrinted>
  <dcterms:created xsi:type="dcterms:W3CDTF">2020-02-14T16:46:00Z</dcterms:created>
  <dcterms:modified xsi:type="dcterms:W3CDTF">2020-03-19T18:19:00Z</dcterms:modified>
</cp:coreProperties>
</file>