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9" w:rsidRDefault="003224D9" w:rsidP="003224D9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09D5">
        <w:rPr>
          <w:rFonts w:ascii="Arial" w:hAnsi="Arial" w:cs="Arial"/>
          <w:b/>
          <w:sz w:val="24"/>
          <w:szCs w:val="24"/>
        </w:rPr>
        <w:t>ATTENDING:</w:t>
      </w:r>
      <w:r w:rsidRPr="000F09D5">
        <w:rPr>
          <w:rFonts w:ascii="Arial" w:hAnsi="Arial" w:cs="Arial"/>
          <w:sz w:val="24"/>
          <w:szCs w:val="24"/>
        </w:rPr>
        <w:t xml:space="preserve"> Gary Hadden-Ontelaunee Commissioner, </w:t>
      </w:r>
      <w:r>
        <w:rPr>
          <w:rFonts w:ascii="Arial" w:hAnsi="Arial" w:cs="Arial"/>
          <w:sz w:val="24"/>
          <w:szCs w:val="24"/>
        </w:rPr>
        <w:t>David Franke</w:t>
      </w:r>
      <w:r w:rsidRPr="000F09D5">
        <w:rPr>
          <w:rFonts w:ascii="Arial" w:hAnsi="Arial" w:cs="Arial"/>
          <w:sz w:val="24"/>
          <w:szCs w:val="24"/>
        </w:rPr>
        <w:t xml:space="preserve">-Maidencreek Township Commissioner, </w:t>
      </w:r>
      <w:r>
        <w:rPr>
          <w:rFonts w:ascii="Arial" w:hAnsi="Arial" w:cs="Arial"/>
          <w:sz w:val="24"/>
          <w:szCs w:val="24"/>
        </w:rPr>
        <w:t>Ronald Strause</w:t>
      </w:r>
      <w:r w:rsidRPr="000F09D5">
        <w:rPr>
          <w:rFonts w:ascii="Arial" w:hAnsi="Arial" w:cs="Arial"/>
          <w:sz w:val="24"/>
          <w:szCs w:val="24"/>
        </w:rPr>
        <w:t xml:space="preserve">-Leesport Commissioner, </w:t>
      </w:r>
      <w:r>
        <w:rPr>
          <w:rFonts w:ascii="Arial" w:hAnsi="Arial" w:cs="Arial"/>
          <w:sz w:val="24"/>
          <w:szCs w:val="24"/>
        </w:rPr>
        <w:t>Diane Hollenbach</w:t>
      </w:r>
      <w:r w:rsidRPr="000F09D5">
        <w:rPr>
          <w:rFonts w:ascii="Arial" w:hAnsi="Arial" w:cs="Arial"/>
          <w:sz w:val="24"/>
          <w:szCs w:val="24"/>
        </w:rPr>
        <w:t xml:space="preserve"> - Maidencreek Township Alternate, Kim Berger-Ontelaunee Township Alternate</w:t>
      </w:r>
      <w:r w:rsidR="00F91C64" w:rsidRPr="000F09D5">
        <w:rPr>
          <w:rFonts w:ascii="Arial" w:hAnsi="Arial" w:cs="Arial"/>
          <w:sz w:val="24"/>
          <w:szCs w:val="24"/>
        </w:rPr>
        <w:t xml:space="preserve">, </w:t>
      </w:r>
      <w:r w:rsidR="00F91C64">
        <w:rPr>
          <w:rFonts w:ascii="Arial" w:hAnsi="Arial" w:cs="Arial"/>
          <w:sz w:val="24"/>
          <w:szCs w:val="24"/>
        </w:rPr>
        <w:t>Interim</w:t>
      </w:r>
      <w:r>
        <w:rPr>
          <w:rFonts w:ascii="Arial" w:hAnsi="Arial" w:cs="Arial"/>
          <w:sz w:val="24"/>
          <w:szCs w:val="24"/>
        </w:rPr>
        <w:t xml:space="preserve"> Chief</w:t>
      </w:r>
      <w:r w:rsidRPr="006B0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Jim Keiser and Ruth Manmiller</w:t>
      </w:r>
    </w:p>
    <w:p w:rsidR="003224D9" w:rsidRDefault="003224D9" w:rsidP="003224D9">
      <w:pPr>
        <w:pStyle w:val="Header"/>
        <w:rPr>
          <w:rFonts w:ascii="Arial" w:hAnsi="Arial" w:cs="Arial"/>
          <w:sz w:val="24"/>
          <w:szCs w:val="24"/>
        </w:rPr>
      </w:pPr>
    </w:p>
    <w:p w:rsidR="003224D9" w:rsidRDefault="003224D9" w:rsidP="003224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sz w:val="24"/>
          <w:szCs w:val="24"/>
        </w:rPr>
        <w:t xml:space="preserve"> Donna Culp, Jamie Kilyk </w:t>
      </w:r>
    </w:p>
    <w:p w:rsidR="003224D9" w:rsidRDefault="003224D9" w:rsidP="003224D9">
      <w:pPr>
        <w:pStyle w:val="NoSpacing"/>
        <w:rPr>
          <w:rFonts w:ascii="Arial" w:hAnsi="Arial" w:cs="Arial"/>
          <w:sz w:val="24"/>
          <w:szCs w:val="24"/>
        </w:rPr>
      </w:pPr>
    </w:p>
    <w:p w:rsidR="003224D9" w:rsidRPr="009060D7" w:rsidRDefault="003224D9" w:rsidP="003224D9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Commissioner Strause</w:t>
      </w:r>
      <w:r w:rsidRPr="009060D7">
        <w:rPr>
          <w:rFonts w:ascii="Arial" w:hAnsi="Arial" w:cs="Arial"/>
          <w:sz w:val="24"/>
          <w:szCs w:val="24"/>
        </w:rPr>
        <w:t xml:space="preserve"> called the </w:t>
      </w:r>
      <w:r>
        <w:rPr>
          <w:rFonts w:ascii="Arial" w:hAnsi="Arial" w:cs="Arial"/>
          <w:sz w:val="24"/>
          <w:szCs w:val="24"/>
        </w:rPr>
        <w:t xml:space="preserve">July 22, 2021 Budge Workshop for </w:t>
      </w:r>
      <w:r w:rsidRPr="009060D7">
        <w:rPr>
          <w:rFonts w:ascii="Arial" w:hAnsi="Arial" w:cs="Arial"/>
          <w:sz w:val="24"/>
          <w:szCs w:val="24"/>
        </w:rPr>
        <w:t>Northern Berks Regional Police Com</w:t>
      </w:r>
      <w:r>
        <w:rPr>
          <w:rFonts w:ascii="Arial" w:hAnsi="Arial" w:cs="Arial"/>
          <w:sz w:val="24"/>
          <w:szCs w:val="24"/>
        </w:rPr>
        <w:t xml:space="preserve">mission meeting to order at 7:00 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3224D9" w:rsidRPr="009060D7" w:rsidRDefault="003224D9" w:rsidP="003224D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24D9" w:rsidRDefault="003224D9" w:rsidP="003224D9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3224D9" w:rsidRPr="009060D7" w:rsidRDefault="003224D9" w:rsidP="003224D9">
      <w:pPr>
        <w:pStyle w:val="NoSpacing"/>
        <w:rPr>
          <w:rFonts w:ascii="Arial" w:hAnsi="Arial" w:cs="Arial"/>
          <w:sz w:val="24"/>
          <w:szCs w:val="24"/>
        </w:rPr>
      </w:pPr>
    </w:p>
    <w:p w:rsidR="003224D9" w:rsidRDefault="003224D9" w:rsidP="003224D9">
      <w:pPr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17E7" w:rsidRDefault="00EA796F" w:rsidP="003224D9">
      <w:pPr>
        <w:rPr>
          <w:rFonts w:ascii="Arial" w:hAnsi="Arial" w:cs="Arial"/>
          <w:sz w:val="24"/>
          <w:szCs w:val="24"/>
        </w:rPr>
      </w:pPr>
      <w:r w:rsidRPr="00EA796F">
        <w:rPr>
          <w:rFonts w:ascii="Arial" w:hAnsi="Arial" w:cs="Arial"/>
          <w:sz w:val="24"/>
          <w:szCs w:val="24"/>
        </w:rPr>
        <w:t>Ruth Manmiller</w:t>
      </w:r>
      <w:r>
        <w:rPr>
          <w:rFonts w:ascii="Arial" w:hAnsi="Arial" w:cs="Arial"/>
          <w:sz w:val="24"/>
          <w:szCs w:val="24"/>
        </w:rPr>
        <w:t xml:space="preserve"> explained to the Commissioners the different aspects of preparing the Northern </w:t>
      </w:r>
      <w:r w:rsidR="008C6B41">
        <w:rPr>
          <w:rFonts w:ascii="Arial" w:hAnsi="Arial" w:cs="Arial"/>
          <w:sz w:val="24"/>
          <w:szCs w:val="24"/>
        </w:rPr>
        <w:t xml:space="preserve">Berks Regional Police Budget by providing each with the 2021 Budget (never adopted), Year to Date Operating Budget (2020) and a </w:t>
      </w:r>
      <w:r w:rsidR="00584B72">
        <w:rPr>
          <w:rFonts w:ascii="Arial" w:hAnsi="Arial" w:cs="Arial"/>
          <w:sz w:val="24"/>
          <w:szCs w:val="24"/>
        </w:rPr>
        <w:t>partial d</w:t>
      </w:r>
      <w:r w:rsidR="008C6B41">
        <w:rPr>
          <w:rFonts w:ascii="Arial" w:hAnsi="Arial" w:cs="Arial"/>
          <w:sz w:val="24"/>
          <w:szCs w:val="24"/>
        </w:rPr>
        <w:t xml:space="preserve">raft budget for 2022. </w:t>
      </w:r>
    </w:p>
    <w:p w:rsidR="008C6B41" w:rsidRDefault="008C6B41" w:rsidP="003224D9">
      <w:pPr>
        <w:rPr>
          <w:rFonts w:ascii="Arial" w:hAnsi="Arial" w:cs="Arial"/>
          <w:sz w:val="24"/>
          <w:szCs w:val="24"/>
        </w:rPr>
      </w:pPr>
      <w:r w:rsidRPr="008C6B41">
        <w:rPr>
          <w:rFonts w:ascii="Arial" w:hAnsi="Arial" w:cs="Arial"/>
          <w:sz w:val="24"/>
          <w:szCs w:val="24"/>
          <w:u w:val="single"/>
        </w:rPr>
        <w:t>Payroll Section</w:t>
      </w:r>
      <w:r w:rsidR="003A17E7">
        <w:rPr>
          <w:rFonts w:ascii="Arial" w:hAnsi="Arial" w:cs="Arial"/>
          <w:sz w:val="24"/>
          <w:szCs w:val="24"/>
          <w:u w:val="single"/>
        </w:rPr>
        <w:t xml:space="preserve">: </w:t>
      </w:r>
      <w:r w:rsidR="003A17E7">
        <w:rPr>
          <w:rFonts w:ascii="Arial" w:hAnsi="Arial" w:cs="Arial"/>
          <w:sz w:val="24"/>
          <w:szCs w:val="24"/>
        </w:rPr>
        <w:t xml:space="preserve">This is the </w:t>
      </w:r>
      <w:r>
        <w:rPr>
          <w:rFonts w:ascii="Arial" w:hAnsi="Arial" w:cs="Arial"/>
          <w:sz w:val="24"/>
          <w:szCs w:val="24"/>
        </w:rPr>
        <w:t xml:space="preserve">most costly </w:t>
      </w:r>
      <w:r w:rsidR="00584B72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>because of contractual</w:t>
      </w:r>
      <w:r w:rsidR="003A17E7">
        <w:rPr>
          <w:rFonts w:ascii="Arial" w:hAnsi="Arial" w:cs="Arial"/>
          <w:sz w:val="24"/>
          <w:szCs w:val="24"/>
        </w:rPr>
        <w:t xml:space="preserve"> agreements. Base wage increase causes a trickle effect to Sergeant Wages, Overtime and Holiday calculations. </w:t>
      </w:r>
    </w:p>
    <w:p w:rsidR="005D2665" w:rsidRDefault="008C6B41" w:rsidP="003224D9">
      <w:pPr>
        <w:rPr>
          <w:rFonts w:ascii="Arial" w:hAnsi="Arial" w:cs="Arial"/>
          <w:sz w:val="24"/>
          <w:szCs w:val="24"/>
        </w:rPr>
      </w:pPr>
      <w:r w:rsidRPr="008C6B41">
        <w:rPr>
          <w:rFonts w:ascii="Arial" w:hAnsi="Arial" w:cs="Arial"/>
          <w:sz w:val="24"/>
          <w:szCs w:val="24"/>
          <w:u w:val="single"/>
        </w:rPr>
        <w:t>Insurance Section</w:t>
      </w:r>
      <w:r w:rsidR="003A17E7">
        <w:rPr>
          <w:rFonts w:ascii="Arial" w:hAnsi="Arial" w:cs="Arial"/>
          <w:sz w:val="24"/>
          <w:szCs w:val="24"/>
          <w:u w:val="single"/>
        </w:rPr>
        <w:t>:</w:t>
      </w:r>
      <w:r w:rsidR="00F91C64">
        <w:rPr>
          <w:rFonts w:ascii="Arial" w:hAnsi="Arial" w:cs="Arial"/>
          <w:sz w:val="24"/>
          <w:szCs w:val="24"/>
          <w:u w:val="single"/>
        </w:rPr>
        <w:t xml:space="preserve"> </w:t>
      </w:r>
      <w:r w:rsidR="00F91C64" w:rsidRPr="00F91C64">
        <w:rPr>
          <w:rFonts w:ascii="Arial" w:hAnsi="Arial" w:cs="Arial"/>
          <w:sz w:val="24"/>
          <w:szCs w:val="24"/>
        </w:rPr>
        <w:t>Ruth stressed</w:t>
      </w:r>
      <w:r w:rsidR="00F91C64">
        <w:rPr>
          <w:rFonts w:ascii="Arial" w:hAnsi="Arial" w:cs="Arial"/>
          <w:sz w:val="24"/>
          <w:szCs w:val="24"/>
        </w:rPr>
        <w:t xml:space="preserve"> that even though it is a good idea to shop for coverage; NBRPD current has the best coverage at a reasonable cost.  Our medical insurance, life/disability insurance, and workers comp </w:t>
      </w:r>
      <w:r w:rsidR="00584B72">
        <w:rPr>
          <w:rFonts w:ascii="Arial" w:hAnsi="Arial" w:cs="Arial"/>
          <w:sz w:val="24"/>
          <w:szCs w:val="24"/>
        </w:rPr>
        <w:t xml:space="preserve">insurance coverage is with </w:t>
      </w:r>
      <w:r w:rsidR="00F91C64">
        <w:rPr>
          <w:rFonts w:ascii="Arial" w:hAnsi="Arial" w:cs="Arial"/>
          <w:sz w:val="24"/>
          <w:szCs w:val="24"/>
        </w:rPr>
        <w:t>consortium</w:t>
      </w:r>
      <w:r w:rsidR="00584B72">
        <w:rPr>
          <w:rFonts w:ascii="Arial" w:hAnsi="Arial" w:cs="Arial"/>
          <w:sz w:val="24"/>
          <w:szCs w:val="24"/>
        </w:rPr>
        <w:t>s</w:t>
      </w:r>
      <w:r w:rsidR="00F91C64">
        <w:rPr>
          <w:rFonts w:ascii="Arial" w:hAnsi="Arial" w:cs="Arial"/>
          <w:sz w:val="24"/>
          <w:szCs w:val="24"/>
        </w:rPr>
        <w:t xml:space="preserve"> allowing us to provide the best at a reasonable cost.  The auto, property</w:t>
      </w:r>
      <w:r w:rsidR="00584B72">
        <w:rPr>
          <w:rFonts w:ascii="Arial" w:hAnsi="Arial" w:cs="Arial"/>
          <w:sz w:val="24"/>
          <w:szCs w:val="24"/>
        </w:rPr>
        <w:t xml:space="preserve"> </w:t>
      </w:r>
      <w:r w:rsidR="00F91C64">
        <w:rPr>
          <w:rFonts w:ascii="Arial" w:hAnsi="Arial" w:cs="Arial"/>
          <w:sz w:val="24"/>
          <w:szCs w:val="24"/>
        </w:rPr>
        <w:t>and liability coverage is with PIRMA, again the best at a reasonabl</w:t>
      </w:r>
      <w:r w:rsidR="005D2665">
        <w:rPr>
          <w:rFonts w:ascii="Arial" w:hAnsi="Arial" w:cs="Arial"/>
          <w:sz w:val="24"/>
          <w:szCs w:val="24"/>
        </w:rPr>
        <w:t>e cost.  I</w:t>
      </w:r>
      <w:r w:rsidR="00F91C64">
        <w:rPr>
          <w:rFonts w:ascii="Arial" w:hAnsi="Arial" w:cs="Arial"/>
          <w:sz w:val="24"/>
          <w:szCs w:val="24"/>
        </w:rPr>
        <w:t>nclud</w:t>
      </w:r>
      <w:r w:rsidR="005D2665">
        <w:rPr>
          <w:rFonts w:ascii="Arial" w:hAnsi="Arial" w:cs="Arial"/>
          <w:sz w:val="24"/>
          <w:szCs w:val="24"/>
        </w:rPr>
        <w:t xml:space="preserve">ed in this section also includes the </w:t>
      </w:r>
      <w:r w:rsidR="00F91C64">
        <w:rPr>
          <w:rFonts w:ascii="Arial" w:hAnsi="Arial" w:cs="Arial"/>
          <w:sz w:val="24"/>
          <w:szCs w:val="24"/>
        </w:rPr>
        <w:t xml:space="preserve">6.51% </w:t>
      </w:r>
      <w:r w:rsidR="005D2665">
        <w:rPr>
          <w:rFonts w:ascii="Arial" w:hAnsi="Arial" w:cs="Arial"/>
          <w:sz w:val="24"/>
          <w:szCs w:val="24"/>
        </w:rPr>
        <w:t xml:space="preserve">commission </w:t>
      </w:r>
      <w:r w:rsidR="00F91C64">
        <w:rPr>
          <w:rFonts w:ascii="Arial" w:hAnsi="Arial" w:cs="Arial"/>
          <w:sz w:val="24"/>
          <w:szCs w:val="24"/>
        </w:rPr>
        <w:t>pe</w:t>
      </w:r>
      <w:r w:rsidR="005D2665">
        <w:rPr>
          <w:rFonts w:ascii="Arial" w:hAnsi="Arial" w:cs="Arial"/>
          <w:sz w:val="24"/>
          <w:szCs w:val="24"/>
        </w:rPr>
        <w:t>nsion con</w:t>
      </w:r>
      <w:r w:rsidR="00584B72">
        <w:rPr>
          <w:rFonts w:ascii="Arial" w:hAnsi="Arial" w:cs="Arial"/>
          <w:sz w:val="24"/>
          <w:szCs w:val="24"/>
        </w:rPr>
        <w:t xml:space="preserve">tribution and funds for the MMO, which is also determined by wage increases.  </w:t>
      </w:r>
    </w:p>
    <w:p w:rsidR="00EA796F" w:rsidRDefault="005D2665" w:rsidP="003224D9">
      <w:pPr>
        <w:rPr>
          <w:rFonts w:ascii="Arial" w:hAnsi="Arial" w:cs="Arial"/>
          <w:sz w:val="24"/>
          <w:szCs w:val="24"/>
        </w:rPr>
      </w:pPr>
      <w:r w:rsidRPr="005D2665">
        <w:rPr>
          <w:rFonts w:ascii="Arial" w:hAnsi="Arial" w:cs="Arial"/>
          <w:sz w:val="24"/>
          <w:szCs w:val="24"/>
          <w:u w:val="single"/>
        </w:rPr>
        <w:t>Operating Cost</w:t>
      </w:r>
      <w:r>
        <w:rPr>
          <w:rFonts w:ascii="Arial" w:hAnsi="Arial" w:cs="Arial"/>
          <w:sz w:val="24"/>
          <w:szCs w:val="24"/>
          <w:u w:val="single"/>
        </w:rPr>
        <w:t xml:space="preserve">s Section:  </w:t>
      </w:r>
      <w:r>
        <w:rPr>
          <w:rFonts w:ascii="Arial" w:hAnsi="Arial" w:cs="Arial"/>
          <w:sz w:val="24"/>
          <w:szCs w:val="24"/>
        </w:rPr>
        <w:t>This section for the most part has not experienced huge increases over the years.  In the draft 2021 budget; Equipment Replacement Repair di</w:t>
      </w:r>
      <w:r w:rsidR="00584B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have an increase because</w:t>
      </w:r>
      <w:r w:rsidR="00584B72">
        <w:rPr>
          <w:rFonts w:ascii="Arial" w:hAnsi="Arial" w:cs="Arial"/>
          <w:sz w:val="24"/>
          <w:szCs w:val="24"/>
        </w:rPr>
        <w:t xml:space="preserve"> we were </w:t>
      </w:r>
      <w:r>
        <w:rPr>
          <w:rFonts w:ascii="Arial" w:hAnsi="Arial" w:cs="Arial"/>
          <w:sz w:val="24"/>
          <w:szCs w:val="24"/>
        </w:rPr>
        <w:t xml:space="preserve">planning for body cameras.  </w:t>
      </w:r>
    </w:p>
    <w:p w:rsidR="005D2665" w:rsidRDefault="005D2665" w:rsidP="003224D9">
      <w:pPr>
        <w:rPr>
          <w:rFonts w:ascii="Arial" w:hAnsi="Arial" w:cs="Arial"/>
          <w:sz w:val="24"/>
          <w:szCs w:val="24"/>
        </w:rPr>
      </w:pPr>
      <w:r w:rsidRPr="005D2665">
        <w:rPr>
          <w:rFonts w:ascii="Arial" w:hAnsi="Arial" w:cs="Arial"/>
          <w:sz w:val="24"/>
          <w:szCs w:val="24"/>
          <w:u w:val="single"/>
        </w:rPr>
        <w:t>Vehicle Maintenance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This section mostly experiences an increase when preparing for the purchase of a vehicle.  </w:t>
      </w:r>
    </w:p>
    <w:p w:rsidR="005D2665" w:rsidRDefault="00114601" w:rsidP="00322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Headquarters:</w:t>
      </w:r>
      <w:r w:rsidR="005D2665">
        <w:rPr>
          <w:rFonts w:ascii="Arial" w:hAnsi="Arial" w:cs="Arial"/>
          <w:sz w:val="24"/>
          <w:szCs w:val="24"/>
        </w:rPr>
        <w:t xml:space="preserve"> IT support is the m</w:t>
      </w:r>
      <w:r w:rsidR="00584B72">
        <w:rPr>
          <w:rFonts w:ascii="Arial" w:hAnsi="Arial" w:cs="Arial"/>
          <w:sz w:val="24"/>
          <w:szCs w:val="24"/>
        </w:rPr>
        <w:t xml:space="preserve">ost costly </w:t>
      </w:r>
      <w:proofErr w:type="gramStart"/>
      <w:r w:rsidR="00584B72">
        <w:rPr>
          <w:rFonts w:ascii="Arial" w:hAnsi="Arial" w:cs="Arial"/>
          <w:sz w:val="24"/>
          <w:szCs w:val="24"/>
        </w:rPr>
        <w:t>item,</w:t>
      </w:r>
      <w:proofErr w:type="gramEnd"/>
      <w:r w:rsidR="005D2665">
        <w:rPr>
          <w:rFonts w:ascii="Arial" w:hAnsi="Arial" w:cs="Arial"/>
          <w:sz w:val="24"/>
          <w:szCs w:val="24"/>
        </w:rPr>
        <w:t xml:space="preserve"> the other items relatively stay the same.  </w:t>
      </w:r>
    </w:p>
    <w:p w:rsidR="00114601" w:rsidRDefault="00114601" w:rsidP="003224D9">
      <w:pPr>
        <w:rPr>
          <w:rFonts w:ascii="Arial" w:hAnsi="Arial" w:cs="Arial"/>
          <w:sz w:val="24"/>
          <w:szCs w:val="24"/>
        </w:rPr>
      </w:pPr>
    </w:p>
    <w:p w:rsidR="00584B72" w:rsidRDefault="00114601" w:rsidP="00322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 w:rsidR="005935C9">
        <w:rPr>
          <w:rFonts w:ascii="Arial" w:hAnsi="Arial" w:cs="Arial"/>
          <w:sz w:val="24"/>
          <w:szCs w:val="24"/>
        </w:rPr>
        <w:t>r each municipal representative</w:t>
      </w:r>
      <w:r>
        <w:rPr>
          <w:rFonts w:ascii="Arial" w:hAnsi="Arial" w:cs="Arial"/>
          <w:sz w:val="24"/>
          <w:szCs w:val="24"/>
        </w:rPr>
        <w:t xml:space="preserve"> and the </w:t>
      </w:r>
      <w:r w:rsidR="00913D90">
        <w:rPr>
          <w:rFonts w:ascii="Arial" w:hAnsi="Arial" w:cs="Arial"/>
          <w:sz w:val="24"/>
          <w:szCs w:val="24"/>
        </w:rPr>
        <w:t xml:space="preserve">NBRPD </w:t>
      </w:r>
      <w:r>
        <w:rPr>
          <w:rFonts w:ascii="Arial" w:hAnsi="Arial" w:cs="Arial"/>
          <w:sz w:val="24"/>
          <w:szCs w:val="24"/>
        </w:rPr>
        <w:t>commissioners</w:t>
      </w:r>
      <w:r w:rsidR="005935C9">
        <w:rPr>
          <w:rFonts w:ascii="Arial" w:hAnsi="Arial" w:cs="Arial"/>
          <w:sz w:val="24"/>
          <w:szCs w:val="24"/>
        </w:rPr>
        <w:t xml:space="preserve"> an </w:t>
      </w:r>
      <w:r>
        <w:rPr>
          <w:rFonts w:ascii="Arial" w:hAnsi="Arial" w:cs="Arial"/>
          <w:sz w:val="24"/>
          <w:szCs w:val="24"/>
        </w:rPr>
        <w:t>agree</w:t>
      </w:r>
      <w:r w:rsidR="005935C9">
        <w:rPr>
          <w:rFonts w:ascii="Arial" w:hAnsi="Arial" w:cs="Arial"/>
          <w:sz w:val="24"/>
          <w:szCs w:val="24"/>
        </w:rPr>
        <w:t xml:space="preserve">ment was made to </w:t>
      </w:r>
      <w:r>
        <w:rPr>
          <w:rFonts w:ascii="Arial" w:hAnsi="Arial" w:cs="Arial"/>
          <w:sz w:val="24"/>
          <w:szCs w:val="24"/>
        </w:rPr>
        <w:t xml:space="preserve">follow Ron </w:t>
      </w:r>
      <w:proofErr w:type="spellStart"/>
      <w:r>
        <w:rPr>
          <w:rFonts w:ascii="Arial" w:hAnsi="Arial" w:cs="Arial"/>
          <w:sz w:val="24"/>
          <w:szCs w:val="24"/>
        </w:rPr>
        <w:t>Smeal’s</w:t>
      </w:r>
      <w:proofErr w:type="spellEnd"/>
      <w:r>
        <w:rPr>
          <w:rFonts w:ascii="Arial" w:hAnsi="Arial" w:cs="Arial"/>
          <w:sz w:val="24"/>
          <w:szCs w:val="24"/>
        </w:rPr>
        <w:t xml:space="preserve"> suggestions (one of them being operational percentages) in his study</w:t>
      </w:r>
      <w:r w:rsidR="00913D90">
        <w:rPr>
          <w:rFonts w:ascii="Arial" w:hAnsi="Arial" w:cs="Arial"/>
          <w:sz w:val="24"/>
          <w:szCs w:val="24"/>
        </w:rPr>
        <w:t xml:space="preserve">. </w:t>
      </w:r>
      <w:r w:rsidR="005935C9">
        <w:rPr>
          <w:rFonts w:ascii="Arial" w:hAnsi="Arial" w:cs="Arial"/>
          <w:sz w:val="24"/>
          <w:szCs w:val="24"/>
        </w:rPr>
        <w:t xml:space="preserve"> The operational percentages suggested for</w:t>
      </w:r>
      <w:r w:rsidR="00913D90">
        <w:rPr>
          <w:rFonts w:ascii="Arial" w:hAnsi="Arial" w:cs="Arial"/>
          <w:sz w:val="24"/>
          <w:szCs w:val="24"/>
        </w:rPr>
        <w:t xml:space="preserve"> 2022 will be </w:t>
      </w:r>
      <w:proofErr w:type="spellStart"/>
      <w:r w:rsidR="00913D90">
        <w:rPr>
          <w:rFonts w:ascii="Arial" w:hAnsi="Arial" w:cs="Arial"/>
          <w:sz w:val="24"/>
          <w:szCs w:val="24"/>
        </w:rPr>
        <w:t>Maidencreek</w:t>
      </w:r>
      <w:proofErr w:type="spellEnd"/>
      <w:r w:rsidR="00913D90">
        <w:rPr>
          <w:rFonts w:ascii="Arial" w:hAnsi="Arial" w:cs="Arial"/>
          <w:sz w:val="24"/>
          <w:szCs w:val="24"/>
        </w:rPr>
        <w:t xml:space="preserve"> 52.09%, Ontelaunee 33.33% and Leesport 14.58%.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3D90" w:rsidRDefault="005935C9" w:rsidP="00322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Keiser is utilizing </w:t>
      </w:r>
      <w:r w:rsidR="00913D90">
        <w:rPr>
          <w:rFonts w:ascii="Arial" w:hAnsi="Arial" w:cs="Arial"/>
          <w:sz w:val="24"/>
          <w:szCs w:val="24"/>
        </w:rPr>
        <w:t xml:space="preserve">Ron </w:t>
      </w:r>
      <w:proofErr w:type="spellStart"/>
      <w:r w:rsidR="00913D90">
        <w:rPr>
          <w:rFonts w:ascii="Arial" w:hAnsi="Arial" w:cs="Arial"/>
          <w:sz w:val="24"/>
          <w:szCs w:val="24"/>
        </w:rPr>
        <w:t>Smeal’s</w:t>
      </w:r>
      <w:proofErr w:type="spellEnd"/>
      <w:r w:rsidR="00913D90">
        <w:rPr>
          <w:rFonts w:ascii="Arial" w:hAnsi="Arial" w:cs="Arial"/>
          <w:sz w:val="24"/>
          <w:szCs w:val="24"/>
        </w:rPr>
        <w:t xml:space="preserve"> method of incidents v. calls for service to determine the operational percentages for 2023 Budget.  </w:t>
      </w:r>
    </w:p>
    <w:p w:rsidR="00114601" w:rsidRDefault="00114601" w:rsidP="003224D9">
      <w:pPr>
        <w:rPr>
          <w:rFonts w:ascii="Arial" w:hAnsi="Arial" w:cs="Arial"/>
          <w:sz w:val="24"/>
          <w:szCs w:val="24"/>
        </w:rPr>
      </w:pPr>
    </w:p>
    <w:p w:rsidR="00584B72" w:rsidRDefault="00584B72" w:rsidP="003224D9">
      <w:pPr>
        <w:rPr>
          <w:rFonts w:ascii="Arial" w:hAnsi="Arial" w:cs="Arial"/>
          <w:sz w:val="24"/>
          <w:szCs w:val="24"/>
        </w:rPr>
      </w:pPr>
    </w:p>
    <w:p w:rsidR="00930F0D" w:rsidRDefault="00930F0D" w:rsidP="003224D9">
      <w:pPr>
        <w:rPr>
          <w:rFonts w:ascii="Arial" w:hAnsi="Arial" w:cs="Arial"/>
          <w:sz w:val="24"/>
          <w:szCs w:val="24"/>
        </w:rPr>
      </w:pPr>
    </w:p>
    <w:p w:rsidR="008F362E" w:rsidRDefault="005D2665" w:rsidP="00322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Commission, Chief Keiser and </w:t>
      </w:r>
      <w:r w:rsidRPr="005D2665">
        <w:rPr>
          <w:rFonts w:ascii="Arial" w:hAnsi="Arial" w:cs="Arial"/>
          <w:sz w:val="24"/>
          <w:szCs w:val="24"/>
        </w:rPr>
        <w:t>Ruth Manmiller</w:t>
      </w:r>
      <w:r>
        <w:rPr>
          <w:rFonts w:ascii="Arial" w:hAnsi="Arial" w:cs="Arial"/>
          <w:sz w:val="24"/>
          <w:szCs w:val="24"/>
        </w:rPr>
        <w:t xml:space="preserve"> continued to discuss </w:t>
      </w:r>
      <w:r w:rsidR="008F362E">
        <w:rPr>
          <w:rFonts w:ascii="Arial" w:hAnsi="Arial" w:cs="Arial"/>
          <w:sz w:val="24"/>
          <w:szCs w:val="24"/>
        </w:rPr>
        <w:t>calculating when and how a vehicle could be purchased in 2022 and when the (2) Chevys could be removed from the fleet.  Ruth mentioned in the past a local car dealer took our vehicles to a car auction</w:t>
      </w:r>
      <w:r w:rsidR="00584B72">
        <w:rPr>
          <w:rFonts w:ascii="Arial" w:hAnsi="Arial" w:cs="Arial"/>
          <w:sz w:val="24"/>
          <w:szCs w:val="24"/>
        </w:rPr>
        <w:t xml:space="preserve"> at no cost to the PD.</w:t>
      </w:r>
    </w:p>
    <w:p w:rsidR="005D2665" w:rsidRDefault="008F362E" w:rsidP="00322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Alternate Berger informed everyone a replacement for Ruth has been offered employment.  She will start 8/9/2021</w:t>
      </w:r>
      <w:r w:rsidR="00B3708B">
        <w:rPr>
          <w:rFonts w:ascii="Arial" w:hAnsi="Arial" w:cs="Arial"/>
          <w:sz w:val="24"/>
          <w:szCs w:val="24"/>
        </w:rPr>
        <w:t>, at $18.00 an hour, 8:00am – 4:00pm, with benefits.</w:t>
      </w:r>
    </w:p>
    <w:p w:rsidR="00B3708B" w:rsidRDefault="00B3708B" w:rsidP="00B3708B">
      <w:pPr>
        <w:pStyle w:val="NoSpacing"/>
        <w:rPr>
          <w:rFonts w:ascii="Arial" w:hAnsi="Arial" w:cs="Arial"/>
          <w:sz w:val="24"/>
          <w:szCs w:val="24"/>
        </w:rPr>
      </w:pPr>
      <w:r w:rsidRPr="00B3708B">
        <w:rPr>
          <w:rFonts w:ascii="Arial" w:hAnsi="Arial" w:cs="Arial"/>
          <w:sz w:val="24"/>
          <w:szCs w:val="24"/>
        </w:rPr>
        <w:t xml:space="preserve">In preparation for the </w:t>
      </w:r>
      <w:proofErr w:type="gramStart"/>
      <w:r w:rsidRPr="00B3708B">
        <w:rPr>
          <w:rFonts w:ascii="Arial" w:hAnsi="Arial" w:cs="Arial"/>
          <w:sz w:val="24"/>
          <w:szCs w:val="24"/>
        </w:rPr>
        <w:t>August  9</w:t>
      </w:r>
      <w:proofErr w:type="gramEnd"/>
      <w:r w:rsidRPr="00B3708B">
        <w:rPr>
          <w:rFonts w:ascii="Arial" w:hAnsi="Arial" w:cs="Arial"/>
          <w:sz w:val="24"/>
          <w:szCs w:val="24"/>
        </w:rPr>
        <w:t xml:space="preserve">, 2021 Commission Meeting the agenda will include </w:t>
      </w:r>
      <w:r>
        <w:rPr>
          <w:rFonts w:ascii="Arial" w:hAnsi="Arial" w:cs="Arial"/>
          <w:sz w:val="24"/>
          <w:szCs w:val="24"/>
        </w:rPr>
        <w:t xml:space="preserve">the </w:t>
      </w:r>
      <w:r w:rsidRPr="00B3708B">
        <w:rPr>
          <w:rFonts w:ascii="Arial" w:hAnsi="Arial" w:cs="Arial"/>
          <w:sz w:val="24"/>
          <w:szCs w:val="24"/>
        </w:rPr>
        <w:t>new secretary,</w:t>
      </w:r>
      <w:r>
        <w:rPr>
          <w:rFonts w:ascii="Arial" w:hAnsi="Arial" w:cs="Arial"/>
          <w:sz w:val="24"/>
          <w:szCs w:val="24"/>
        </w:rPr>
        <w:t xml:space="preserve"> offering condition</w:t>
      </w:r>
      <w:r w:rsidR="00584B72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employment to </w:t>
      </w:r>
      <w:r w:rsidRPr="00B3708B">
        <w:rPr>
          <w:rFonts w:ascii="Arial" w:hAnsi="Arial" w:cs="Arial"/>
          <w:sz w:val="24"/>
          <w:szCs w:val="24"/>
        </w:rPr>
        <w:t xml:space="preserve">new officers, </w:t>
      </w:r>
      <w:r w:rsidR="00C7538D">
        <w:rPr>
          <w:rFonts w:ascii="Arial" w:hAnsi="Arial" w:cs="Arial"/>
          <w:sz w:val="24"/>
          <w:szCs w:val="24"/>
        </w:rPr>
        <w:t xml:space="preserve">resignation of Shea Nolan.  </w:t>
      </w:r>
    </w:p>
    <w:p w:rsidR="00C7538D" w:rsidRDefault="00C7538D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C7538D" w:rsidRDefault="00C7538D" w:rsidP="00B370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Keiser informed the Commission that he along with an interview board will be conducting interviews on 7/30/2021 with (3) candidates for employment</w:t>
      </w:r>
      <w:r w:rsidR="00584B7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584B72">
        <w:rPr>
          <w:rFonts w:ascii="Arial" w:hAnsi="Arial" w:cs="Arial"/>
          <w:sz w:val="24"/>
          <w:szCs w:val="24"/>
        </w:rPr>
        <w:t>Currently in need for (2) officers.</w:t>
      </w:r>
      <w:proofErr w:type="gramEnd"/>
      <w:r w:rsidR="00584B72">
        <w:rPr>
          <w:rFonts w:ascii="Arial" w:hAnsi="Arial" w:cs="Arial"/>
          <w:sz w:val="24"/>
          <w:szCs w:val="24"/>
        </w:rPr>
        <w:t xml:space="preserve">  </w:t>
      </w:r>
    </w:p>
    <w:p w:rsidR="00C7538D" w:rsidRDefault="00C7538D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114601" w:rsidRDefault="00114601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114601" w:rsidRDefault="00114601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114601" w:rsidRDefault="00114601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C7538D" w:rsidRDefault="00C7538D" w:rsidP="00B370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workshop ended at 8:19pm, followed by an executive session.  There will be no action taken.</w:t>
      </w:r>
    </w:p>
    <w:p w:rsidR="00C7538D" w:rsidRDefault="00C7538D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7C7B28" w:rsidRDefault="007C7B28" w:rsidP="002D60A3">
      <w:pPr>
        <w:pStyle w:val="NoSpacing"/>
        <w:rPr>
          <w:rFonts w:ascii="Arial" w:hAnsi="Arial" w:cs="Arial"/>
          <w:sz w:val="24"/>
          <w:szCs w:val="24"/>
        </w:rPr>
      </w:pP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>Respectfully submitted,</w:t>
      </w: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</w:p>
    <w:p w:rsidR="002D60A3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M Manmiller</w:t>
      </w:r>
    </w:p>
    <w:p w:rsidR="002D60A3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NBRPD Secretary</w:t>
      </w:r>
    </w:p>
    <w:p w:rsidR="002D60A3" w:rsidRDefault="002D60A3" w:rsidP="002D60A3">
      <w:pPr>
        <w:pStyle w:val="NoSpacing"/>
        <w:rPr>
          <w:rFonts w:ascii="Arial" w:hAnsi="Arial" w:cs="Arial"/>
          <w:sz w:val="24"/>
          <w:szCs w:val="24"/>
        </w:rPr>
      </w:pP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Hollenbach, Maidencreek Township Secretary to distribute to Supervisors</w:t>
      </w: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to distribute to Supervisors</w:t>
      </w: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to distribute to Council</w:t>
      </w:r>
    </w:p>
    <w:p w:rsidR="002D60A3" w:rsidRPr="00294256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Christopher Gerber, </w:t>
      </w:r>
      <w:proofErr w:type="spellStart"/>
      <w:r w:rsidRPr="00294256">
        <w:rPr>
          <w:rFonts w:ascii="Arial" w:hAnsi="Arial" w:cs="Arial"/>
          <w:sz w:val="24"/>
          <w:szCs w:val="24"/>
        </w:rPr>
        <w:t>Siana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256">
        <w:rPr>
          <w:rFonts w:ascii="Arial" w:hAnsi="Arial" w:cs="Arial"/>
          <w:sz w:val="24"/>
          <w:szCs w:val="24"/>
        </w:rPr>
        <w:t>Bellwoar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2D60A3" w:rsidRPr="00194795" w:rsidRDefault="002D60A3" w:rsidP="002D6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38D" w:rsidRPr="00B3708B" w:rsidRDefault="00C7538D" w:rsidP="00B3708B">
      <w:pPr>
        <w:pStyle w:val="NoSpacing"/>
        <w:rPr>
          <w:rFonts w:ascii="Arial" w:hAnsi="Arial" w:cs="Arial"/>
          <w:sz w:val="24"/>
          <w:szCs w:val="24"/>
        </w:rPr>
      </w:pPr>
    </w:p>
    <w:p w:rsidR="005D2665" w:rsidRPr="005D2665" w:rsidRDefault="005D2665" w:rsidP="00322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2319D" w:rsidRDefault="00374F3E"/>
    <w:sectPr w:rsidR="00C2319D" w:rsidSect="00EA7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D9" w:rsidRDefault="003224D9" w:rsidP="003224D9">
      <w:pPr>
        <w:spacing w:after="0" w:line="240" w:lineRule="auto"/>
      </w:pPr>
      <w:r>
        <w:separator/>
      </w:r>
    </w:p>
  </w:endnote>
  <w:endnote w:type="continuationSeparator" w:id="0">
    <w:p w:rsidR="003224D9" w:rsidRDefault="003224D9" w:rsidP="0032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4" w:rsidRDefault="00E64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4" w:rsidRDefault="00E64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4" w:rsidRDefault="00E6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D9" w:rsidRDefault="003224D9" w:rsidP="003224D9">
      <w:pPr>
        <w:spacing w:after="0" w:line="240" w:lineRule="auto"/>
      </w:pPr>
      <w:r>
        <w:separator/>
      </w:r>
    </w:p>
  </w:footnote>
  <w:footnote w:type="continuationSeparator" w:id="0">
    <w:p w:rsidR="003224D9" w:rsidRDefault="003224D9" w:rsidP="0032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4" w:rsidRDefault="00E64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EB" w:rsidRDefault="003224D9" w:rsidP="003224D9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C2BB2">
      <w:rPr>
        <w:rFonts w:ascii="Arial" w:hAnsi="Arial" w:cs="Arial"/>
        <w:b/>
        <w:color w:val="0070C0"/>
        <w:sz w:val="24"/>
        <w:szCs w:val="24"/>
      </w:rPr>
      <w:t xml:space="preserve">NORTHERN BERKS REGIONAL POLICE COMMISSION </w:t>
    </w:r>
  </w:p>
  <w:p w:rsidR="003224D9" w:rsidRPr="00AC2BB2" w:rsidRDefault="006016EB" w:rsidP="003224D9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BUDGET WORKSHOP MEETING</w:t>
    </w:r>
  </w:p>
  <w:p w:rsidR="003224D9" w:rsidRPr="00AC2BB2" w:rsidRDefault="003224D9" w:rsidP="003224D9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July 22, 2021      7</w:t>
    </w:r>
    <w:r w:rsidRPr="00AC2BB2">
      <w:rPr>
        <w:rFonts w:ascii="Arial" w:hAnsi="Arial" w:cs="Arial"/>
        <w:b/>
        <w:color w:val="0070C0"/>
        <w:sz w:val="24"/>
        <w:szCs w:val="24"/>
      </w:rPr>
      <w:t>:00 PM</w:t>
    </w:r>
  </w:p>
  <w:p w:rsidR="003224D9" w:rsidRDefault="00322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4" w:rsidRDefault="00E64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D"/>
    <w:rsid w:val="00114601"/>
    <w:rsid w:val="002D60A3"/>
    <w:rsid w:val="003224D9"/>
    <w:rsid w:val="00335DED"/>
    <w:rsid w:val="00362CFE"/>
    <w:rsid w:val="00374F3E"/>
    <w:rsid w:val="003A17E7"/>
    <w:rsid w:val="00584B72"/>
    <w:rsid w:val="005935C9"/>
    <w:rsid w:val="005D2665"/>
    <w:rsid w:val="006016EB"/>
    <w:rsid w:val="00715AC4"/>
    <w:rsid w:val="007C7B28"/>
    <w:rsid w:val="008C6B41"/>
    <w:rsid w:val="008F362E"/>
    <w:rsid w:val="00913D90"/>
    <w:rsid w:val="00930F0D"/>
    <w:rsid w:val="00B3708B"/>
    <w:rsid w:val="00C7538D"/>
    <w:rsid w:val="00E64F54"/>
    <w:rsid w:val="00EA796F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D9"/>
  </w:style>
  <w:style w:type="paragraph" w:styleId="NoSpacing">
    <w:name w:val="No Spacing"/>
    <w:link w:val="NoSpacingChar"/>
    <w:uiPriority w:val="1"/>
    <w:qFormat/>
    <w:rsid w:val="003224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4D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2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D9"/>
  </w:style>
  <w:style w:type="paragraph" w:styleId="NoSpacing">
    <w:name w:val="No Spacing"/>
    <w:link w:val="NoSpacingChar"/>
    <w:uiPriority w:val="1"/>
    <w:qFormat/>
    <w:rsid w:val="003224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4D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2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13</cp:revision>
  <dcterms:created xsi:type="dcterms:W3CDTF">2021-08-03T12:24:00Z</dcterms:created>
  <dcterms:modified xsi:type="dcterms:W3CDTF">2021-08-10T18:42:00Z</dcterms:modified>
</cp:coreProperties>
</file>